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B8D58" w14:textId="0153907C" w:rsidR="00D06B6F" w:rsidRPr="00D06B6F" w:rsidRDefault="008C48AA" w:rsidP="00361706">
      <w:pPr>
        <w:jc w:val="left"/>
        <w:rPr>
          <w:color w:val="000000"/>
        </w:rPr>
      </w:pPr>
      <w:r w:rsidRPr="00D06B6F">
        <w:rPr>
          <w:rFonts w:hint="eastAsia"/>
          <w:color w:val="000000"/>
        </w:rPr>
        <w:t>別紙</w:t>
      </w:r>
      <w:r w:rsidR="00B304CD">
        <w:rPr>
          <w:rFonts w:hint="eastAsia"/>
          <w:color w:val="000000"/>
        </w:rPr>
        <w:t>４</w:t>
      </w:r>
    </w:p>
    <w:p w14:paraId="353A54B7" w14:textId="77777777" w:rsidR="00D06B6F" w:rsidRPr="00D06B6F" w:rsidRDefault="008C48AA" w:rsidP="00D06B6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D06B6F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19D0D21D" w14:textId="77777777" w:rsidR="00361706" w:rsidRDefault="00361706" w:rsidP="00D06B6F">
      <w:pPr>
        <w:rPr>
          <w:color w:val="000000"/>
          <w:u w:val="wave"/>
        </w:rPr>
      </w:pPr>
    </w:p>
    <w:p w14:paraId="303DFCF1" w14:textId="77777777" w:rsidR="0009270F" w:rsidRPr="00BF7C90" w:rsidRDefault="0009270F" w:rsidP="0009270F">
      <w:pPr>
        <w:ind w:left="240" w:rightChars="164" w:right="394" w:hangingChars="100" w:hanging="240"/>
        <w:rPr>
          <w:color w:val="0070C0"/>
          <w:u w:val="wave"/>
        </w:rPr>
      </w:pPr>
      <w:r w:rsidRPr="00BF7C90">
        <w:rPr>
          <w:rFonts w:hint="eastAsia"/>
          <w:color w:val="0070C0"/>
          <w:u w:val="wave"/>
        </w:rPr>
        <w:t>※別紙４は全体で１０枚程度としてください。</w:t>
      </w:r>
    </w:p>
    <w:p w14:paraId="551D70BB" w14:textId="77777777" w:rsidR="0009270F" w:rsidRPr="00BF7C90" w:rsidRDefault="0009270F" w:rsidP="0009270F">
      <w:pPr>
        <w:ind w:leftChars="100" w:left="240" w:rightChars="164" w:right="394" w:firstLineChars="100" w:firstLine="210"/>
        <w:rPr>
          <w:color w:val="0070C0"/>
          <w:sz w:val="21"/>
        </w:rPr>
      </w:pPr>
      <w:r w:rsidRPr="00BF7C90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記入用の枠の大きさは必要に応じて変更してください。必要に応じてグラフ、図表等を用いていただいて構いません。過度に文字サイズや行間を変更しないでください（基本は</w:t>
      </w:r>
      <w:r w:rsidRPr="00BF7C90">
        <w:rPr>
          <w:rFonts w:hint="eastAsia"/>
          <w:color w:val="0070C0"/>
          <w:sz w:val="21"/>
        </w:rPr>
        <w:t>MS</w:t>
      </w:r>
      <w:r w:rsidRPr="00BF7C90">
        <w:rPr>
          <w:rFonts w:hint="eastAsia"/>
          <w:color w:val="0070C0"/>
          <w:sz w:val="21"/>
        </w:rPr>
        <w:t>明朝１２ポイント、行間デフォルト値（１行））</w:t>
      </w:r>
    </w:p>
    <w:p w14:paraId="65E7D45D" w14:textId="77777777" w:rsidR="00D06B6F" w:rsidRPr="0009270F" w:rsidRDefault="00D06B6F" w:rsidP="00D06B6F">
      <w:pPr>
        <w:rPr>
          <w:color w:val="000000"/>
        </w:rPr>
      </w:pPr>
    </w:p>
    <w:p w14:paraId="09CAD7E5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　実証・評価の取り組み</w:t>
      </w:r>
    </w:p>
    <w:p w14:paraId="45C91314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１（１）研究開発の成果や関連技術（ノウハウ含む）</w:t>
      </w:r>
    </w:p>
    <w:p w14:paraId="4DEDCA85" w14:textId="77777777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評価・実証の対象となる研究開発の成果や関連技術（ノウハウ含む）の内容について従来技術と比較しながらできるだけ数字（表やグラフ等）を用いて、具体的に記載してください。</w:t>
      </w:r>
    </w:p>
    <w:p w14:paraId="367F2B81" w14:textId="77777777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※研究の新規性・独創性・革新性について、重点的に記載してください。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0"/>
        <w:gridCol w:w="6"/>
        <w:gridCol w:w="4297"/>
      </w:tblGrid>
      <w:tr w:rsidR="008C48AA" w14:paraId="19EDF209" w14:textId="77777777" w:rsidTr="00D06B6F">
        <w:trPr>
          <w:trHeight w:val="435"/>
        </w:trPr>
        <w:tc>
          <w:tcPr>
            <w:tcW w:w="4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CFE0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従来技術（製品）</w:t>
            </w:r>
          </w:p>
        </w:tc>
        <w:tc>
          <w:tcPr>
            <w:tcW w:w="42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7A04F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評価・実証の対象となる技術（製品）</w:t>
            </w:r>
          </w:p>
        </w:tc>
      </w:tr>
      <w:tr w:rsidR="008C48AA" w14:paraId="79870446" w14:textId="77777777" w:rsidTr="00D06B6F">
        <w:trPr>
          <w:trHeight w:val="2895"/>
        </w:trPr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6AF625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A71D019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B48FCB7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5A13C3B5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347DEAE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37369094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3554FAA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3ADDF4B1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00EC29" w14:textId="77777777" w:rsidR="00D06B6F" w:rsidRPr="008B5FEA" w:rsidRDefault="00D06B6F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</w:p>
          <w:p w14:paraId="6E70D422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4BBBEF3C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03D5A9BE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１（２）評価・実証の目標</w:t>
      </w:r>
    </w:p>
    <w:p w14:paraId="36DD8271" w14:textId="63778334" w:rsid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本事業において、実証・評価を行う際の目標を現在の状況（性能や耐久性等）と比較し、数値を用いながら具体的に記入してください。</w:t>
      </w:r>
    </w:p>
    <w:p w14:paraId="7AF15726" w14:textId="17A95746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5685E5AE" w14:textId="69C92876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6522386B" w14:textId="6CDB3CE1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31BB860A" w14:textId="021202AE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07FD86E9" w14:textId="242D46E1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7804F2FA" w14:textId="70EA5C30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69DF8D4E" w14:textId="403CCA85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77321A58" w14:textId="58298D7D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4D25E76D" w14:textId="422C1378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2FF3B863" w14:textId="33F586FB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3AD58062" w14:textId="77777777" w:rsidR="00F5258C" w:rsidRPr="00B304CD" w:rsidRDefault="00F5258C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23920188" w14:textId="77777777" w:rsidR="00B304CD" w:rsidRPr="00D06B6F" w:rsidRDefault="00B304CD" w:rsidP="00B304CD">
      <w:pPr>
        <w:pStyle w:val="af1"/>
        <w:ind w:firstLineChars="0" w:firstLine="0"/>
        <w:rPr>
          <w:color w:val="000000"/>
        </w:rPr>
      </w:pPr>
    </w:p>
    <w:p w14:paraId="0D28994B" w14:textId="530E133F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lastRenderedPageBreak/>
        <w:t>１（３）評価・実証に向けた</w:t>
      </w:r>
      <w:r w:rsidR="001335BB">
        <w:rPr>
          <w:rFonts w:ascii="ＭＳ ゴシック" w:eastAsia="ＭＳ ゴシック" w:hAnsi="ＭＳ ゴシック" w:hint="eastAsia"/>
          <w:color w:val="000000"/>
        </w:rPr>
        <w:t>実施項目</w:t>
      </w:r>
      <w:r w:rsidR="0046306F">
        <w:rPr>
          <w:rFonts w:ascii="ＭＳ ゴシック" w:eastAsia="ＭＳ ゴシック" w:hAnsi="ＭＳ ゴシック" w:hint="eastAsia"/>
          <w:color w:val="000000"/>
        </w:rPr>
        <w:t>の設定</w:t>
      </w:r>
    </w:p>
    <w:p w14:paraId="12B49C0F" w14:textId="52239785" w:rsidR="00B304CD" w:rsidRDefault="008C48AA" w:rsidP="00B304CD">
      <w:pPr>
        <w:pStyle w:val="af1"/>
        <w:ind w:rightChars="164" w:right="394" w:firstLineChars="100" w:firstLine="220"/>
        <w:rPr>
          <w:color w:val="000000"/>
          <w:u w:val="wave"/>
        </w:rPr>
      </w:pPr>
      <w:r w:rsidRPr="00D06B6F">
        <w:rPr>
          <w:rFonts w:hint="eastAsia"/>
          <w:color w:val="000000"/>
        </w:rPr>
        <w:t>事業化に向けた</w:t>
      </w:r>
      <w:r w:rsidR="001335BB">
        <w:rPr>
          <w:rFonts w:hint="eastAsia"/>
          <w:color w:val="000000"/>
        </w:rPr>
        <w:t>実施項目を設定し、課題と</w:t>
      </w:r>
      <w:r w:rsidR="00B304CD" w:rsidRPr="0035209C">
        <w:rPr>
          <w:rFonts w:hint="eastAsia"/>
          <w:color w:val="000000"/>
        </w:rPr>
        <w:t>その解決方法・実施方法を記入してください（</w:t>
      </w:r>
      <w:r w:rsidR="00B304CD"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B304CD">
        <w:rPr>
          <w:rFonts w:hint="eastAsia"/>
          <w:color w:val="000000"/>
        </w:rPr>
        <w:t>。</w:t>
      </w:r>
    </w:p>
    <w:p w14:paraId="35D3AEE3" w14:textId="212C6F42" w:rsidR="00B304CD" w:rsidRDefault="00B304CD" w:rsidP="00B304CD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8B5FEA" w14:paraId="584FF26E" w14:textId="77777777" w:rsidTr="001E577C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E652" w14:textId="1050095E" w:rsidR="008B5FEA" w:rsidRPr="0035209C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5A677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  <w:tr w:rsidR="008B5FEA" w14:paraId="26F4C029" w14:textId="77777777" w:rsidTr="001E577C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43F94" w14:textId="77777777" w:rsidR="008B5FEA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D7CD88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</w:tbl>
    <w:p w14:paraId="35BB7F5A" w14:textId="361B1F5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1335BB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項目1-1</w:t>
      </w:r>
    </w:p>
    <w:p w14:paraId="75117B2E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・解決方法</w:t>
      </w:r>
    </w:p>
    <w:p w14:paraId="3AAF8B99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・実施方法</w:t>
      </w:r>
    </w:p>
    <w:p w14:paraId="7B8B3808" w14:textId="4DDB1F79" w:rsidR="00B304CD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・担当機関</w:t>
      </w:r>
    </w:p>
    <w:p w14:paraId="6A5335E1" w14:textId="77777777" w:rsidR="008B5FEA" w:rsidRPr="0009270F" w:rsidRDefault="008B5FEA" w:rsidP="00B304CD">
      <w:pPr>
        <w:ind w:rightChars="164" w:right="394"/>
        <w:rPr>
          <w:rFonts w:ascii="ＭＳ 明朝" w:hAnsi="ＭＳ 明朝" w:hint="eastAsia"/>
        </w:rPr>
      </w:pPr>
    </w:p>
    <w:p w14:paraId="26F187BD" w14:textId="31F67623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1335BB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項目1-2</w:t>
      </w:r>
    </w:p>
    <w:p w14:paraId="1AF128D1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・○○・・・</w:t>
      </w:r>
    </w:p>
    <w:p w14:paraId="30B79485" w14:textId="77777777" w:rsidR="00B304CD" w:rsidRDefault="00B304CD" w:rsidP="00B304CD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8B5FEA" w14:paraId="031E415A" w14:textId="77777777" w:rsidTr="001E577C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8951" w14:textId="24250700" w:rsidR="008B5FEA" w:rsidRPr="0035209C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実施項目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CD1ED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  <w:tr w:rsidR="008B5FEA" w14:paraId="6DF82F56" w14:textId="77777777" w:rsidTr="001E577C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BDBB6A" w14:textId="77777777" w:rsidR="008B5FEA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BA150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</w:tbl>
    <w:p w14:paraId="0AF2BB8E" w14:textId="7042EC6B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46306F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項目2-1</w:t>
      </w:r>
    </w:p>
    <w:p w14:paraId="1D11E0FF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・解決方法</w:t>
      </w:r>
    </w:p>
    <w:p w14:paraId="51F16922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・実施方法</w:t>
      </w:r>
    </w:p>
    <w:p w14:paraId="355B16AB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・担当機関</w:t>
      </w:r>
    </w:p>
    <w:p w14:paraId="02816562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</w:p>
    <w:p w14:paraId="391B0A1D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・研究項目</w:t>
      </w:r>
      <w:r w:rsidRPr="0009270F">
        <w:rPr>
          <w:rFonts w:ascii="ＭＳ 明朝" w:hAnsi="ＭＳ 明朝"/>
        </w:rPr>
        <w:t>2</w:t>
      </w:r>
      <w:r w:rsidRPr="0009270F">
        <w:rPr>
          <w:rFonts w:ascii="ＭＳ 明朝" w:hAnsi="ＭＳ 明朝" w:hint="eastAsia"/>
        </w:rPr>
        <w:t>-2</w:t>
      </w:r>
    </w:p>
    <w:p w14:paraId="5D5FC624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・○○・・・</w:t>
      </w:r>
    </w:p>
    <w:p w14:paraId="3E41281F" w14:textId="77777777" w:rsidR="00B304CD" w:rsidRPr="0009270F" w:rsidRDefault="00B304CD" w:rsidP="00B304CD">
      <w:pPr>
        <w:ind w:rightChars="164" w:right="394" w:firstLineChars="100" w:firstLine="220"/>
        <w:rPr>
          <w:sz w:val="22"/>
        </w:rPr>
      </w:pPr>
    </w:p>
    <w:p w14:paraId="64AD0D51" w14:textId="77777777" w:rsidR="00B304CD" w:rsidRDefault="00B304CD" w:rsidP="00B304CD">
      <w:pPr>
        <w:ind w:rightChars="164" w:right="394" w:firstLineChars="100" w:firstLine="220"/>
        <w:rPr>
          <w:color w:val="000000"/>
          <w:sz w:val="22"/>
        </w:rPr>
      </w:pPr>
    </w:p>
    <w:p w14:paraId="5DE4D762" w14:textId="77777777" w:rsidR="00B304CD" w:rsidRPr="0009270F" w:rsidRDefault="00B304CD" w:rsidP="00B304CD">
      <w:pPr>
        <w:ind w:rightChars="164" w:right="394" w:firstLineChars="100" w:firstLine="220"/>
        <w:rPr>
          <w:color w:val="0070C0"/>
          <w:sz w:val="22"/>
        </w:rPr>
      </w:pPr>
    </w:p>
    <w:p w14:paraId="2F27A737" w14:textId="77777777" w:rsidR="00B304CD" w:rsidRPr="0009270F" w:rsidRDefault="00B304CD" w:rsidP="00B304CD">
      <w:pPr>
        <w:ind w:rightChars="164" w:right="394" w:firstLineChars="100" w:firstLine="220"/>
        <w:rPr>
          <w:color w:val="0070C0"/>
        </w:rPr>
      </w:pPr>
      <w:r w:rsidRPr="0009270F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3F88D53" w14:textId="06CC1C25" w:rsidR="00D06B6F" w:rsidRPr="00D06B6F" w:rsidRDefault="008C48AA" w:rsidP="00B304CD">
      <w:pPr>
        <w:pStyle w:val="af1"/>
        <w:ind w:left="480" w:hangingChars="218" w:hanging="480"/>
        <w:jc w:val="left"/>
        <w:rPr>
          <w:rFonts w:ascii="ＭＳ ゴシック" w:eastAsia="ＭＳ ゴシック" w:hAnsi="ＭＳ ゴシック"/>
          <w:color w:val="000000"/>
        </w:rPr>
      </w:pPr>
      <w:r w:rsidRPr="00D06B6F">
        <w:rPr>
          <w:color w:val="000000"/>
        </w:rPr>
        <w:br w:type="page"/>
      </w:r>
      <w:r w:rsidRPr="00B304CD">
        <w:rPr>
          <w:rFonts w:ascii="ＭＳ ゴシック" w:eastAsia="ＭＳ ゴシック" w:hAnsi="ＭＳ ゴシック" w:hint="eastAsia"/>
          <w:color w:val="000000"/>
          <w:sz w:val="24"/>
          <w:szCs w:val="28"/>
        </w:rPr>
        <w:lastRenderedPageBreak/>
        <w:t>２　評価・実証のスケジュール及び実施体制図</w:t>
      </w:r>
    </w:p>
    <w:p w14:paraId="51529D11" w14:textId="77777777" w:rsidR="00D06B6F" w:rsidRPr="00D06B6F" w:rsidRDefault="008C48AA" w:rsidP="00D06B6F">
      <w:pPr>
        <w:pStyle w:val="af1"/>
        <w:ind w:left="720" w:hangingChars="300" w:hanging="720"/>
        <w:rPr>
          <w:rFonts w:ascii="ＭＳ ゴシック" w:eastAsia="ＭＳ ゴシック" w:hAnsi="ＭＳ ゴシック"/>
          <w:color w:val="000000"/>
          <w:sz w:val="24"/>
        </w:rPr>
      </w:pPr>
      <w:r w:rsidRPr="00D06B6F">
        <w:rPr>
          <w:rFonts w:ascii="ＭＳ ゴシック" w:eastAsia="ＭＳ ゴシック" w:hAnsi="ＭＳ ゴシック" w:hint="eastAsia"/>
          <w:color w:val="000000"/>
          <w:sz w:val="24"/>
        </w:rPr>
        <w:t>２（１）評価・実証のスケジュール</w:t>
      </w:r>
    </w:p>
    <w:p w14:paraId="69606EF0" w14:textId="19A0056B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「１（３）評価・実証に向けた</w:t>
      </w:r>
      <w:r w:rsidR="0046306F">
        <w:rPr>
          <w:rFonts w:hint="eastAsia"/>
          <w:color w:val="000000"/>
        </w:rPr>
        <w:t>実施項目の設定</w:t>
      </w:r>
      <w:r w:rsidRPr="00D06B6F">
        <w:rPr>
          <w:rFonts w:hint="eastAsia"/>
          <w:color w:val="000000"/>
        </w:rPr>
        <w:t>」に記入した項目ごとに事業実施スケジュールを記入してください。</w:t>
      </w:r>
    </w:p>
    <w:tbl>
      <w:tblPr>
        <w:tblW w:w="48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1061"/>
        <w:gridCol w:w="1063"/>
        <w:gridCol w:w="1062"/>
        <w:gridCol w:w="1062"/>
        <w:gridCol w:w="1062"/>
        <w:gridCol w:w="1062"/>
      </w:tblGrid>
      <w:tr w:rsidR="00F5258C" w14:paraId="47A2599D" w14:textId="77777777" w:rsidTr="00F5258C">
        <w:trPr>
          <w:trHeight w:val="631"/>
        </w:trPr>
        <w:tc>
          <w:tcPr>
            <w:tcW w:w="1459" w:type="pct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</w:tcPr>
          <w:p w14:paraId="338CDE41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3E374120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</w:p>
        </w:tc>
        <w:tc>
          <w:tcPr>
            <w:tcW w:w="589" w:type="pct"/>
            <w:tcBorders>
              <w:top w:val="single" w:sz="8" w:space="0" w:color="auto"/>
            </w:tcBorders>
            <w:vAlign w:val="center"/>
          </w:tcPr>
          <w:p w14:paraId="68CA3679" w14:textId="21B47DD3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令和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3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年 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〇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3098B599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14:paraId="6D7B68CD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32705F7C" w14:textId="47FABC1A" w:rsidR="00F5258C" w:rsidRPr="008B5FEA" w:rsidRDefault="00F5258C" w:rsidP="00BE7D41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令和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3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年</w:t>
            </w:r>
            <w:r w:rsidRPr="008B5FEA">
              <w:rPr>
                <w:rFonts w:ascii="ＭＳ 明朝" w:hAnsi="ＭＳ 明朝"/>
                <w:color w:val="000000"/>
                <w:sz w:val="18"/>
                <w:szCs w:val="18"/>
              </w:rPr>
              <w:t xml:space="preserve"> 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〇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1C0BD7D0" w14:textId="48B638A1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令和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4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年 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〇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2C6F1D28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BE4679" w14:textId="040D95EB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令和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4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年 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〇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月</w:t>
            </w:r>
          </w:p>
        </w:tc>
      </w:tr>
      <w:tr w:rsidR="00F5258C" w14:paraId="7A7A3A54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3A54A4B7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1-1</w:t>
            </w:r>
          </w:p>
          <w:p w14:paraId="5C3FE1A9" w14:textId="7EF189D0" w:rsidR="00F5258C" w:rsidRPr="00D06B6F" w:rsidRDefault="0046306F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89" w:type="pct"/>
          </w:tcPr>
          <w:p w14:paraId="19C100CA" w14:textId="77777777" w:rsidR="00F5258C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A46E26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left:0;text-align:left;margin-left:-5pt;margin-top:17.85pt;width:145.95pt;height:.1pt;flip:y;z-index:25166592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1C480A8B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12C9431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4E1EFBCE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1FD896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268C9699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12031F22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3E1CA50C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1-2</w:t>
            </w:r>
          </w:p>
          <w:p w14:paraId="6BF49300" w14:textId="7E43DD75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</w:t>
            </w:r>
            <w:r w:rsidR="0046306F">
              <w:rPr>
                <w:rFonts w:hint="eastAsia"/>
                <w:color w:val="000000"/>
                <w:sz w:val="21"/>
              </w:rPr>
              <w:t>実証</w:t>
            </w:r>
          </w:p>
        </w:tc>
        <w:tc>
          <w:tcPr>
            <w:tcW w:w="589" w:type="pct"/>
          </w:tcPr>
          <w:p w14:paraId="20B85872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5B25C130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52713BFB" w14:textId="77777777" w:rsidR="00F5258C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7C67968D">
                <v:shape id="_x0000_s1066" type="#_x0000_t32" style="position:absolute;left:0;text-align:left;margin-left:47.65pt;margin-top:19.25pt;width:155pt;height:.4pt;z-index:25166694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D16FB7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43C5E251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198803B6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3C5BA84E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1CCE0FCE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2-1</w:t>
            </w:r>
          </w:p>
          <w:p w14:paraId="28410B02" w14:textId="6F1E016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</w:t>
            </w:r>
            <w:r w:rsidR="0046306F">
              <w:rPr>
                <w:rFonts w:hint="eastAsia"/>
                <w:color w:val="000000"/>
                <w:sz w:val="21"/>
              </w:rPr>
              <w:t>認証取得</w:t>
            </w:r>
          </w:p>
        </w:tc>
        <w:tc>
          <w:tcPr>
            <w:tcW w:w="589" w:type="pct"/>
          </w:tcPr>
          <w:p w14:paraId="625015E7" w14:textId="77777777" w:rsidR="00F5258C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D078DF8">
                <v:shape id="_x0000_s1067" type="#_x0000_t32" style="position:absolute;left:0;text-align:left;margin-left:-4.25pt;margin-top:19.3pt;width:145.95pt;height:.1pt;flip:y;z-index:25166796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35653861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0730A594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04CC50D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B3698F2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789662DD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1F361069" w14:textId="77777777" w:rsidTr="00F5258C">
        <w:trPr>
          <w:trHeight w:val="691"/>
        </w:trPr>
        <w:tc>
          <w:tcPr>
            <w:tcW w:w="1459" w:type="pct"/>
            <w:tcBorders>
              <w:left w:val="single" w:sz="8" w:space="0" w:color="auto"/>
              <w:bottom w:val="single" w:sz="8" w:space="0" w:color="auto"/>
            </w:tcBorders>
          </w:tcPr>
          <w:p w14:paraId="23548118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</w:p>
          <w:p w14:paraId="7BE93781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</w:p>
        </w:tc>
        <w:tc>
          <w:tcPr>
            <w:tcW w:w="589" w:type="pct"/>
            <w:tcBorders>
              <w:bottom w:val="single" w:sz="8" w:space="0" w:color="auto"/>
            </w:tcBorders>
          </w:tcPr>
          <w:p w14:paraId="3D033C2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026D05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2C12D02D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68C927E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5126E2FF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  <w:right w:val="single" w:sz="8" w:space="0" w:color="auto"/>
            </w:tcBorders>
          </w:tcPr>
          <w:p w14:paraId="5BDF43BA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</w:tbl>
    <w:p w14:paraId="78205DD0" w14:textId="77777777" w:rsidR="00D06B6F" w:rsidRPr="0009270F" w:rsidRDefault="008C48AA" w:rsidP="00D06B6F">
      <w:pPr>
        <w:rPr>
          <w:rFonts w:ascii="ＭＳ ゴシック" w:eastAsia="ＭＳ ゴシック" w:hAnsi="ＭＳ ゴシック"/>
          <w:color w:val="0070C0"/>
        </w:rPr>
      </w:pPr>
      <w:r w:rsidRPr="0009270F">
        <w:rPr>
          <w:rFonts w:hint="eastAsia"/>
          <w:color w:val="0070C0"/>
          <w:sz w:val="22"/>
        </w:rPr>
        <w:t>※項目が足りない場合は適宜追加してください。</w:t>
      </w:r>
    </w:p>
    <w:p w14:paraId="0CBBF452" w14:textId="77777777" w:rsidR="00D06B6F" w:rsidRPr="0009270F" w:rsidRDefault="00D06B6F" w:rsidP="00D06B6F">
      <w:pPr>
        <w:rPr>
          <w:color w:val="0070C0"/>
        </w:rPr>
      </w:pPr>
    </w:p>
    <w:p w14:paraId="219895BA" w14:textId="77777777" w:rsidR="00D06B6F" w:rsidRPr="00D06B6F" w:rsidRDefault="00D06B6F" w:rsidP="00D06B6F">
      <w:pPr>
        <w:ind w:firstLineChars="100" w:firstLine="240"/>
        <w:rPr>
          <w:color w:val="000000"/>
        </w:rPr>
      </w:pPr>
    </w:p>
    <w:p w14:paraId="75B4D34A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２（２）実施体制図</w:t>
      </w:r>
    </w:p>
    <w:p w14:paraId="351AAC1A" w14:textId="77777777" w:rsidR="00D06B6F" w:rsidRPr="00D06B6F" w:rsidRDefault="008C48AA" w:rsidP="00D06B6F">
      <w:pPr>
        <w:ind w:leftChars="100" w:left="240"/>
        <w:rPr>
          <w:color w:val="000000"/>
          <w:sz w:val="22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D06B6F">
        <w:rPr>
          <w:rFonts w:ascii="ＭＳ 明朝" w:hAnsi="ＭＳ 明朝" w:hint="eastAsia"/>
          <w:color w:val="000000"/>
          <w:sz w:val="22"/>
          <w:szCs w:val="22"/>
        </w:rPr>
        <w:t>本事業</w:t>
      </w:r>
      <w:r w:rsidRPr="00D06B6F">
        <w:rPr>
          <w:rFonts w:hint="eastAsia"/>
          <w:color w:val="000000"/>
          <w:sz w:val="22"/>
        </w:rPr>
        <w:t>の実施体制について、各機関の具体的な役割が分かるように図示してください。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C48AA" w14:paraId="702A2415" w14:textId="77777777" w:rsidTr="00D06B6F">
        <w:trPr>
          <w:cantSplit/>
          <w:trHeight w:val="1134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942C7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>（例示）</w:t>
            </w:r>
          </w:p>
          <w:p w14:paraId="2493A443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4F115B4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D06B6F">
              <w:rPr>
                <w:rFonts w:hint="eastAsia"/>
                <w:color w:val="000000"/>
              </w:rPr>
              <w:t>（市場ニーズの提供）</w:t>
            </w:r>
          </w:p>
          <w:p w14:paraId="67E6C04D" w14:textId="77777777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DE288E">
                <v:line id="_x0000_s1029" style="position:absolute;left:0;text-align:left;z-index:251651584" from="107.45pt,7.35pt" to="107.45pt,81.45pt">
                  <v:stroke dashstyle="dash" endarrow="block"/>
                </v:line>
              </w:pict>
            </w:r>
          </w:p>
          <w:p w14:paraId="1A6C3533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 xml:space="preserve">　　　市場ニーズの提供</w:t>
            </w:r>
          </w:p>
          <w:p w14:paraId="4441963B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>製品評価</w:t>
            </w:r>
          </w:p>
          <w:p w14:paraId="232D31D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17DD1DB5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　　　　　　　　　共同研究</w:t>
            </w:r>
          </w:p>
          <w:p w14:paraId="18C9691F" w14:textId="77777777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6C691AD">
                <v:line id="_x0000_s1030" style="position:absolute;left:0;text-align:left;z-index:251653632" from="200.15pt,9.45pt" to="314.15pt,9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8C48AA" w:rsidRPr="00D06B6F">
              <w:rPr>
                <w:rFonts w:hint="eastAsia"/>
                <w:color w:val="000000"/>
              </w:rPr>
              <w:t xml:space="preserve">　　　　　　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01D27EDE" w14:textId="279F05C8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ACF5545">
                <v:line id="_x0000_s1031" style="position:absolute;left:0;text-align:left;z-index:251652608" from="90.45pt,16.1pt" to="91.95pt,78.45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4F06ED1D">
                <v:line id="_x0000_s1032" style="position:absolute;left:0;text-align:left;rotation:315;z-index:251650560" from="187.65pt,2.55pt" to="192.1pt,91.3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（</w:t>
            </w:r>
            <w:r w:rsidR="0046306F">
              <w:rPr>
                <w:rFonts w:hint="eastAsia"/>
                <w:color w:val="000000"/>
              </w:rPr>
              <w:t>量産の確立、</w:t>
            </w:r>
            <w:r w:rsidR="008C48AA" w:rsidRPr="00D06B6F">
              <w:rPr>
                <w:rFonts w:hint="eastAsia"/>
                <w:color w:val="000000"/>
              </w:rPr>
              <w:t>製作、製品化）　　　　　　　　　　（評価試験の実施）</w:t>
            </w:r>
          </w:p>
          <w:p w14:paraId="0359AB65" w14:textId="77777777" w:rsidR="00D06B6F" w:rsidRPr="0046306F" w:rsidRDefault="00D06B6F" w:rsidP="00D06B6F">
            <w:pPr>
              <w:rPr>
                <w:color w:val="000000"/>
              </w:rPr>
            </w:pPr>
          </w:p>
          <w:p w14:paraId="221103A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共同研究　　　　　　　　　　　共同研究</w:t>
            </w:r>
          </w:p>
          <w:p w14:paraId="01C52255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2C2BBDC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3AD9FC3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D06B6F">
              <w:rPr>
                <w:rFonts w:hint="eastAsia"/>
                <w:color w:val="000000"/>
              </w:rPr>
              <w:t xml:space="preserve">　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D06B6F">
              <w:rPr>
                <w:rFonts w:hint="eastAsia"/>
                <w:color w:val="000000"/>
              </w:rPr>
              <w:t>（試作品の軽量化・小型化の担当）</w:t>
            </w:r>
          </w:p>
          <w:p w14:paraId="36D6AA7B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6456F27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769FEBE8" w14:textId="77777777" w:rsidR="00D06B6F" w:rsidRPr="00D06B6F" w:rsidRDefault="00D06B6F" w:rsidP="00D06B6F">
            <w:pPr>
              <w:rPr>
                <w:color w:val="000000"/>
              </w:rPr>
            </w:pPr>
          </w:p>
        </w:tc>
      </w:tr>
    </w:tbl>
    <w:p w14:paraId="1BB71CC3" w14:textId="77777777" w:rsidR="00D06B6F" w:rsidRPr="00D06B6F" w:rsidRDefault="00D06B6F" w:rsidP="00D06B6F">
      <w:pPr>
        <w:rPr>
          <w:color w:val="000000"/>
        </w:rPr>
      </w:pPr>
    </w:p>
    <w:p w14:paraId="5AD7244E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color w:val="000000"/>
        </w:rPr>
        <w:br w:type="page"/>
      </w:r>
      <w:r w:rsidRPr="00D06B6F">
        <w:rPr>
          <w:rFonts w:ascii="ＭＳ ゴシック" w:eastAsia="ＭＳ ゴシック" w:hAnsi="ＭＳ ゴシック" w:hint="eastAsia"/>
          <w:color w:val="000000"/>
        </w:rPr>
        <w:lastRenderedPageBreak/>
        <w:t>３　事業化計画</w:t>
      </w:r>
    </w:p>
    <w:p w14:paraId="0A989869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３（１）製品等の概要</w:t>
      </w:r>
    </w:p>
    <w:p w14:paraId="1B1B9FFB" w14:textId="47F3720D" w:rsidR="00D06B6F" w:rsidRDefault="008C48AA" w:rsidP="00D06B6F">
      <w:pPr>
        <w:ind w:leftChars="100" w:left="240"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D06B6F">
        <w:rPr>
          <w:rFonts w:ascii="ＭＳ 明朝" w:hAnsi="ＭＳ 明朝" w:hint="eastAsia"/>
          <w:color w:val="000000"/>
          <w:sz w:val="22"/>
          <w:szCs w:val="22"/>
        </w:rPr>
        <w:t>販売予定の製品について名称、概要（用途、特徴等を記載）を製品等ごとに記載してください。</w:t>
      </w:r>
    </w:p>
    <w:p w14:paraId="616B489E" w14:textId="6BCDC4D1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6630C12B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0000"/>
        </w:rPr>
      </w:pPr>
    </w:p>
    <w:p w14:paraId="776F739F" w14:textId="77777777" w:rsidR="000F4B67" w:rsidRPr="000F4B67" w:rsidRDefault="000F4B67" w:rsidP="000F4B67">
      <w:pPr>
        <w:ind w:rightChars="164" w:right="394" w:firstLine="460"/>
        <w:rPr>
          <w:color w:val="0070C0"/>
        </w:rPr>
      </w:pPr>
      <w:r w:rsidRPr="000F4B67">
        <w:rPr>
          <w:rFonts w:hint="eastAsia"/>
          <w:color w:val="0070C0"/>
        </w:rPr>
        <w:t>以下のような内容を、数値等も用いて具体的に記入してください。</w:t>
      </w:r>
    </w:p>
    <w:p w14:paraId="09B39546" w14:textId="77777777" w:rsidR="000F4B67" w:rsidRPr="000F4B67" w:rsidRDefault="000F4B67" w:rsidP="000F4B67">
      <w:pPr>
        <w:ind w:rightChars="164" w:right="394" w:firstLineChars="191" w:firstLine="458"/>
        <w:rPr>
          <w:color w:val="0070C0"/>
        </w:rPr>
      </w:pPr>
      <w:r w:rsidRPr="000F4B67">
        <w:rPr>
          <w:rFonts w:hint="eastAsia"/>
          <w:color w:val="0070C0"/>
        </w:rPr>
        <w:t>・製品等の名称</w:t>
      </w:r>
    </w:p>
    <w:p w14:paraId="4972514E" w14:textId="77777777" w:rsidR="000F4B67" w:rsidRPr="000F4B67" w:rsidRDefault="000F4B67" w:rsidP="000F4B67">
      <w:pPr>
        <w:ind w:rightChars="164" w:right="394" w:firstLine="458"/>
        <w:rPr>
          <w:color w:val="0070C0"/>
        </w:rPr>
      </w:pPr>
      <w:r w:rsidRPr="000F4B67">
        <w:rPr>
          <w:rFonts w:hint="eastAsia"/>
          <w:color w:val="0070C0"/>
        </w:rPr>
        <w:t>・製品等の想定されるユーザー</w:t>
      </w:r>
    </w:p>
    <w:p w14:paraId="41A603FD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・機能・規格・特徴など</w:t>
      </w:r>
    </w:p>
    <w:p w14:paraId="18F3D4E8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・知財戦略</w:t>
      </w:r>
    </w:p>
    <w:p w14:paraId="5D3B9382" w14:textId="77777777" w:rsidR="000F4B67" w:rsidRPr="000F4B67" w:rsidRDefault="000F4B67" w:rsidP="000F4B67">
      <w:pPr>
        <w:ind w:rightChars="164" w:right="394" w:firstLine="480"/>
        <w:rPr>
          <w:color w:val="0070C0"/>
        </w:rPr>
      </w:pPr>
      <w:r w:rsidRPr="000F4B67">
        <w:rPr>
          <w:rFonts w:hint="eastAsia"/>
          <w:color w:val="0070C0"/>
        </w:rPr>
        <w:t>・製品等が想定する市場規模・市場占有率</w:t>
      </w:r>
    </w:p>
    <w:p w14:paraId="20D61189" w14:textId="7842A796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・販売戦略、販売体制（開発事業者、販売事業者名、販売方法等）</w:t>
      </w:r>
    </w:p>
    <w:p w14:paraId="50046396" w14:textId="536D4D6E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234049EF" w14:textId="7461088C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2220C80B" w14:textId="23CCC591" w:rsid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３（２）事業化スケジュール</w:t>
      </w:r>
    </w:p>
    <w:p w14:paraId="6ED557C3" w14:textId="77777777" w:rsidR="00A34CB4" w:rsidRDefault="00A34CB4" w:rsidP="00A34CB4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>
        <w:rPr>
          <w:rFonts w:ascii="ＭＳ 明朝" w:hAnsi="ＭＳ 明朝" w:hint="eastAsia"/>
          <w:color w:val="000000"/>
          <w:u w:val="wave"/>
        </w:rPr>
        <w:t>事業年度は、基本的には「補助対象期間終了後」から記入してください。</w:t>
      </w:r>
    </w:p>
    <w:p w14:paraId="768A43C0" w14:textId="77777777" w:rsidR="00A34CB4" w:rsidRDefault="00A34CB4" w:rsidP="00A34CB4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補助期間と重複しても構いませんが、補助対象期間中に「製品等の生産」「製</w:t>
      </w:r>
    </w:p>
    <w:p w14:paraId="653459DE" w14:textId="3FB75024" w:rsidR="00A34CB4" w:rsidRDefault="00A34CB4" w:rsidP="00A34CB4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品等の販売」を実施することはできません。</w:t>
      </w:r>
    </w:p>
    <w:p w14:paraId="01C41230" w14:textId="77777777" w:rsidR="00A34CB4" w:rsidRPr="008B5FEA" w:rsidRDefault="00A34CB4" w:rsidP="00D06B6F">
      <w:pPr>
        <w:rPr>
          <w:rFonts w:ascii="ＭＳ 明朝" w:hAnsi="ＭＳ 明朝"/>
          <w:color w:val="000000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2"/>
        <w:gridCol w:w="349"/>
        <w:gridCol w:w="1212"/>
        <w:gridCol w:w="1276"/>
        <w:gridCol w:w="1418"/>
        <w:gridCol w:w="1275"/>
        <w:gridCol w:w="1276"/>
      </w:tblGrid>
      <w:tr w:rsidR="008C48AA" w:rsidRPr="008B5FEA" w14:paraId="11FD6DDD" w14:textId="77777777" w:rsidTr="00D06B6F">
        <w:trPr>
          <w:trHeight w:val="410"/>
        </w:trPr>
        <w:tc>
          <w:tcPr>
            <w:tcW w:w="2516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5EA71CE5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製品等の名称</w:t>
            </w:r>
          </w:p>
        </w:tc>
        <w:tc>
          <w:tcPr>
            <w:tcW w:w="6806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4C0C614C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（１）　○○の精密微細加工機</w:t>
            </w:r>
          </w:p>
        </w:tc>
      </w:tr>
      <w:tr w:rsidR="008C48AA" w:rsidRPr="008B5FEA" w14:paraId="5E7ED5C8" w14:textId="77777777" w:rsidTr="00D06B6F">
        <w:trPr>
          <w:trHeight w:val="410"/>
        </w:trPr>
        <w:tc>
          <w:tcPr>
            <w:tcW w:w="2516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426C752D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開発事業者</w:t>
            </w:r>
          </w:p>
        </w:tc>
        <w:tc>
          <w:tcPr>
            <w:tcW w:w="6806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55D81A89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株式会社○×工業</w:t>
            </w:r>
          </w:p>
        </w:tc>
      </w:tr>
      <w:tr w:rsidR="008C48AA" w:rsidRPr="008B5FEA" w14:paraId="5D325387" w14:textId="77777777" w:rsidTr="00D06B6F">
        <w:trPr>
          <w:trHeight w:val="410"/>
        </w:trPr>
        <w:tc>
          <w:tcPr>
            <w:tcW w:w="2516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42DC3598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kern w:val="0"/>
                <w:sz w:val="22"/>
              </w:rPr>
              <w:t>想定する販売先</w:t>
            </w:r>
          </w:p>
        </w:tc>
        <w:tc>
          <w:tcPr>
            <w:tcW w:w="6806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1500DD31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◎◎重工業株式会社</w:t>
            </w:r>
          </w:p>
        </w:tc>
      </w:tr>
      <w:tr w:rsidR="008C48AA" w:rsidRPr="008B5FEA" w14:paraId="34434244" w14:textId="77777777" w:rsidTr="00D06B6F">
        <w:trPr>
          <w:trHeight w:val="397"/>
        </w:trPr>
        <w:tc>
          <w:tcPr>
            <w:tcW w:w="534" w:type="dxa"/>
            <w:vMerge w:val="restart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EBB3AC1" w14:textId="77777777" w:rsidR="00D06B6F" w:rsidRPr="008B5FEA" w:rsidRDefault="008C48AA" w:rsidP="00D06B6F">
            <w:pPr>
              <w:widowControl/>
              <w:ind w:left="113" w:right="113"/>
              <w:jc w:val="distribute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スケジュール</w:t>
            </w:r>
          </w:p>
          <w:p w14:paraId="1FCA00B7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238A370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086E23D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0461EB9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3B96C1D7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2197165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3C41F60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498766BE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6A7D73D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69D10F3C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4269BC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F0B37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〇〇〇〇年度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E267B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〇〇〇〇年度</w:t>
            </w:r>
          </w:p>
        </w:tc>
        <w:tc>
          <w:tcPr>
            <w:tcW w:w="1418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D70CF0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〇〇〇〇年度</w:t>
            </w:r>
          </w:p>
        </w:tc>
        <w:tc>
          <w:tcPr>
            <w:tcW w:w="127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7F4E9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〇〇〇〇年度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91B3814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〇〇〇〇年度</w:t>
            </w:r>
          </w:p>
        </w:tc>
      </w:tr>
      <w:tr w:rsidR="008C48AA" w:rsidRPr="008B5FEA" w14:paraId="00913149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35203D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B3B55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サンプルの出荷・評価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D003FF" w14:textId="77777777" w:rsidR="00D06B6F" w:rsidRPr="008B5FEA" w:rsidRDefault="008B5FEA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 w:rsidRPr="008B5FEA"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7C36273">
                <v:shape id="_x0000_s1033" type="#_x0000_t32" style="position:absolute;margin-left:-3.45pt;margin-top:8.65pt;width:89.1pt;height:.8pt;z-index:25165465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6187D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565EDC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1E3A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7F08682B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289C1852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73018484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5BC62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8BBF7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FCDB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2ECC6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229F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1BFDD5D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3D1DB3A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75DCBF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6BC31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E6822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FDD35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29005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BE59C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1246AB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1178229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78320E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33AEE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88896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CD150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E6B66A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F0DDDF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07C73E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A34CB4" w:rsidRPr="008B5FEA" w14:paraId="1E50BEAD" w14:textId="77777777" w:rsidTr="00D06B6F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8D4D7DF" w14:textId="77777777" w:rsidR="00A34CB4" w:rsidRPr="008B5FEA" w:rsidRDefault="00A34CB4" w:rsidP="00A34CB4">
            <w:pPr>
              <w:overflowPunct w:val="0"/>
              <w:adjustRightInd w:val="0"/>
              <w:ind w:left="113" w:right="113"/>
              <w:jc w:val="center"/>
              <w:textAlignment w:val="baseline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6A6300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4BA70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12071" w14:textId="4A75AF6A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6935F" w14:textId="1FD75784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*</w:t>
            </w: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09B52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73383B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*</w:t>
            </w: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A34CB4" w:rsidRPr="008B5FEA" w14:paraId="2CBA01A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1AAFB95C" w14:textId="77777777" w:rsidR="00A34CB4" w:rsidRPr="008B5FEA" w:rsidRDefault="00A34CB4" w:rsidP="00A34CB4">
            <w:pPr>
              <w:widowControl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6AEF9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537B4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CE6B9" w14:textId="23452CE9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1C2D2F" w14:textId="2FD8A4D6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E461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29D35D9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A34CB4" w:rsidRPr="008B5FEA" w14:paraId="4E64A6A9" w14:textId="77777777" w:rsidTr="00D06B6F">
        <w:trPr>
          <w:trHeight w:val="1434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76DF6745" w14:textId="77777777" w:rsidR="00A34CB4" w:rsidRPr="008B5FEA" w:rsidRDefault="00A34CB4" w:rsidP="00A34CB4">
            <w:pPr>
              <w:widowControl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89B3F4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4C99B72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70C0"/>
              </w:rPr>
            </w:pPr>
            <w:r w:rsidRPr="008B5FEA">
              <w:rPr>
                <w:rFonts w:ascii="ＭＳ 明朝" w:hAnsi="ＭＳ 明朝" w:cs="Century" w:hint="eastAsia"/>
                <w:color w:val="0070C0"/>
              </w:rPr>
              <w:t>※予想市場規模・市場占有率（予測）等に応じた計画を記載してください。</w:t>
            </w:r>
          </w:p>
          <w:p w14:paraId="455D0502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C95F818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05B6671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D75DFF6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7E1D8AD9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3A53CDF3" w14:textId="77777777" w:rsidR="00D06B6F" w:rsidRPr="0009270F" w:rsidRDefault="008C48AA" w:rsidP="00D06B6F">
      <w:pPr>
        <w:rPr>
          <w:color w:val="0070C0"/>
          <w:sz w:val="22"/>
        </w:rPr>
      </w:pPr>
      <w:r w:rsidRPr="0009270F">
        <w:rPr>
          <w:rFonts w:hint="eastAsia"/>
          <w:color w:val="0070C0"/>
          <w:sz w:val="22"/>
        </w:rPr>
        <w:t>※製品等が複数ある場合は、製品等ごとに記載してください</w:t>
      </w:r>
    </w:p>
    <w:p w14:paraId="3C10B1E1" w14:textId="77777777" w:rsidR="00D06B6F" w:rsidRPr="0009270F" w:rsidRDefault="00D06B6F" w:rsidP="00D06B6F">
      <w:pPr>
        <w:rPr>
          <w:color w:val="0070C0"/>
          <w:sz w:val="22"/>
        </w:rPr>
      </w:pPr>
    </w:p>
    <w:p w14:paraId="6784CCF8" w14:textId="77777777" w:rsidR="00D06B6F" w:rsidRPr="00D06B6F" w:rsidRDefault="00D06B6F" w:rsidP="00D06B6F">
      <w:pPr>
        <w:rPr>
          <w:color w:val="000000"/>
          <w:sz w:val="22"/>
        </w:rPr>
      </w:pPr>
    </w:p>
    <w:p w14:paraId="6CB823D4" w14:textId="09C9EC1A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３（３）事業化体制図</w:t>
      </w:r>
    </w:p>
    <w:p w14:paraId="6F435EC5" w14:textId="77777777" w:rsidR="00D06B6F" w:rsidRPr="00D06B6F" w:rsidRDefault="008C48AA" w:rsidP="00D06B6F">
      <w:pPr>
        <w:ind w:leftChars="100" w:left="240" w:firstLineChars="100" w:firstLine="240"/>
        <w:rPr>
          <w:color w:val="000000"/>
          <w:sz w:val="22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D06B6F">
        <w:rPr>
          <w:rFonts w:ascii="ＭＳ 明朝" w:hAnsi="ＭＳ 明朝" w:hint="eastAsia"/>
          <w:color w:val="000000"/>
          <w:sz w:val="22"/>
          <w:szCs w:val="22"/>
        </w:rPr>
        <w:t>本事業</w:t>
      </w:r>
      <w:r w:rsidRPr="00D06B6F">
        <w:rPr>
          <w:rFonts w:hint="eastAsia"/>
          <w:color w:val="000000"/>
          <w:sz w:val="22"/>
        </w:rPr>
        <w:t>の実施体制について、各機関の具体的な役割が分かるように図示してください。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C48AA" w14:paraId="7EA04713" w14:textId="77777777" w:rsidTr="00D06B6F">
        <w:trPr>
          <w:cantSplit/>
          <w:trHeight w:val="1134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794FF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>（例示）</w:t>
            </w:r>
          </w:p>
          <w:p w14:paraId="003B9DA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A1AFCAA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D06B6F">
              <w:rPr>
                <w:rFonts w:hint="eastAsia"/>
                <w:color w:val="000000"/>
              </w:rPr>
              <w:t xml:space="preserve">（市場ニーズの提供）　</w:t>
            </w:r>
            <w:r w:rsidRPr="00D06B6F">
              <w:rPr>
                <w:color w:val="000000"/>
              </w:rPr>
              <w:t xml:space="preserve">　　　　　</w:t>
            </w:r>
          </w:p>
          <w:p w14:paraId="485BAAB3" w14:textId="77777777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6280193">
                <v:line id="_x0000_s1035" style="position:absolute;left:0;text-align:left;z-index:251657728" from="107.45pt,7.35pt" to="107.45pt,81.45pt">
                  <v:stroke dashstyle="dash"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</w:t>
            </w:r>
            <w:r w:rsidR="008C48AA" w:rsidRPr="00D06B6F">
              <w:rPr>
                <w:color w:val="000000"/>
              </w:rPr>
              <w:t xml:space="preserve">　　　　　　　　　　　　　　　　　　　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川下企業・</w:t>
            </w:r>
            <w:r w:rsidR="008C48AA" w:rsidRPr="00D06B6F">
              <w:rPr>
                <w:color w:val="000000"/>
                <w:bdr w:val="single" w:sz="4" w:space="0" w:color="auto"/>
              </w:rPr>
              <w:t>ユーザー</w:t>
            </w:r>
          </w:p>
          <w:p w14:paraId="7FB06BEE" w14:textId="77777777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7D13301">
                <v:line id="_x0000_s1036" style="position:absolute;left:0;text-align:left;rotation:315;z-index:251659776" from="188.5pt,2.1pt" to="329.65pt,65.5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　　　</w:t>
            </w:r>
            <w:r w:rsidR="008C48AA" w:rsidRPr="00D06B6F">
              <w:rPr>
                <w:rFonts w:hint="eastAsia"/>
                <w:color w:val="000000"/>
              </w:rPr>
              <w:t xml:space="preserve"> </w:t>
            </w:r>
            <w:r w:rsidR="008C48AA" w:rsidRPr="00D06B6F">
              <w:rPr>
                <w:rFonts w:hint="eastAsia"/>
                <w:color w:val="000000"/>
              </w:rPr>
              <w:t xml:space="preserve">　　　</w:t>
            </w:r>
            <w:r w:rsidR="008C48AA" w:rsidRPr="00D06B6F">
              <w:rPr>
                <w:color w:val="000000"/>
              </w:rPr>
              <w:t>市場ニーズの提供</w:t>
            </w:r>
            <w:r w:rsidR="008C48AA" w:rsidRPr="00D06B6F">
              <w:rPr>
                <w:rFonts w:hint="eastAsia"/>
                <w:color w:val="000000"/>
              </w:rPr>
              <w:t xml:space="preserve">　</w:t>
            </w:r>
            <w:r w:rsidR="008C48AA" w:rsidRPr="00D06B6F">
              <w:rPr>
                <w:color w:val="000000"/>
              </w:rPr>
              <w:t xml:space="preserve">　　　　　　　</w:t>
            </w:r>
            <w:r w:rsidR="008C48AA" w:rsidRPr="00D06B6F">
              <w:rPr>
                <w:rFonts w:hint="eastAsia"/>
                <w:color w:val="000000"/>
              </w:rPr>
              <w:t xml:space="preserve">　　　　　　　　　</w:t>
            </w:r>
          </w:p>
          <w:p w14:paraId="2E29955A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 xml:space="preserve">製品評価　　　　　　</w:t>
            </w:r>
            <w:r w:rsidRPr="00D06B6F">
              <w:rPr>
                <w:color w:val="000000"/>
              </w:rPr>
              <w:t xml:space="preserve">　　</w:t>
            </w:r>
          </w:p>
          <w:p w14:paraId="0C537C55" w14:textId="40AF8368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color w:val="000000"/>
              </w:rPr>
              <w:t xml:space="preserve">　　　　　　　　　　　　　　　　　　　　　　　</w:t>
            </w:r>
            <w:r w:rsidR="00733DA7">
              <w:rPr>
                <w:rFonts w:hint="eastAsia"/>
                <w:color w:val="000000"/>
              </w:rPr>
              <w:t>製品</w:t>
            </w:r>
            <w:r w:rsidRPr="00D06B6F">
              <w:rPr>
                <w:rFonts w:hint="eastAsia"/>
                <w:color w:val="000000"/>
              </w:rPr>
              <w:t>出荷</w:t>
            </w:r>
          </w:p>
          <w:p w14:paraId="79D58C29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　　　　　　　　　</w:t>
            </w:r>
          </w:p>
          <w:p w14:paraId="106F057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Pr="00D06B6F">
              <w:rPr>
                <w:rFonts w:hint="eastAsia"/>
                <w:color w:val="000000"/>
              </w:rPr>
              <w:t xml:space="preserve">　</w:t>
            </w:r>
          </w:p>
          <w:p w14:paraId="0E30A655" w14:textId="3E0AD149" w:rsidR="00D06B6F" w:rsidRPr="00D06B6F" w:rsidRDefault="008B5FEA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6F9E7597">
                <v:line id="_x0000_s1037" style="position:absolute;left:0;text-align:left;rotation:315;flip:x y;z-index:251656704" from="200.75pt,5.7pt" to="205.2pt,94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</w:t>
            </w:r>
            <w:r>
              <w:rPr>
                <w:noProof/>
                <w:color w:val="000000"/>
              </w:rPr>
              <w:pict w14:anchorId="2D1225F5">
                <v:line id="_x0000_s1038" style="position:absolute;left:0;text-align:left;flip:y;z-index:251658752;mso-position-horizontal-relative:text;mso-position-vertical-relative:text" from="90.45pt,16.1pt" to="91.95pt,78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</w:t>
            </w:r>
            <w:r w:rsidR="0046306F">
              <w:rPr>
                <w:rFonts w:hint="eastAsia"/>
                <w:color w:val="000000"/>
              </w:rPr>
              <w:t xml:space="preserve">　　　　　</w:t>
            </w:r>
            <w:r w:rsidR="008C48AA"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量産化</w:t>
            </w:r>
            <w:r w:rsidR="008C48AA" w:rsidRPr="00D06B6F">
              <w:rPr>
                <w:rFonts w:hint="eastAsia"/>
                <w:color w:val="000000"/>
              </w:rPr>
              <w:t xml:space="preserve">）　　　　　</w:t>
            </w:r>
          </w:p>
          <w:p w14:paraId="7B69BC0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225F5EBE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部材供給　　　　　　　　　　　技術供与</w:t>
            </w:r>
          </w:p>
          <w:p w14:paraId="3FC25ECA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1EBB34F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EEBA97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D06B6F">
              <w:rPr>
                <w:rFonts w:hint="eastAsia"/>
                <w:color w:val="000000"/>
              </w:rPr>
              <w:t xml:space="preserve">　　　　　　　</w:t>
            </w:r>
            <w:r w:rsidRPr="00D06B6F">
              <w:rPr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</w:p>
          <w:p w14:paraId="01D0395C" w14:textId="022AB806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</w:t>
            </w:r>
            <w:r w:rsidR="004630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部</w:t>
            </w:r>
            <w:r w:rsidRPr="00D06B6F">
              <w:rPr>
                <w:rFonts w:hint="eastAsia"/>
                <w:color w:val="000000"/>
              </w:rPr>
              <w:t xml:space="preserve">材の成形の担当）　</w:t>
            </w:r>
            <w:r w:rsidRPr="00D06B6F">
              <w:rPr>
                <w:color w:val="000000"/>
              </w:rPr>
              <w:t xml:space="preserve">　　　</w:t>
            </w:r>
            <w:r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製品</w:t>
            </w:r>
            <w:r w:rsidRPr="00D06B6F">
              <w:rPr>
                <w:rFonts w:hint="eastAsia"/>
                <w:color w:val="000000"/>
              </w:rPr>
              <w:t>の軽量化・小型化の担当）</w:t>
            </w:r>
          </w:p>
          <w:p w14:paraId="2C3521B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D5B322B" w14:textId="77777777" w:rsidR="00D06B6F" w:rsidRPr="00D06B6F" w:rsidRDefault="00D06B6F" w:rsidP="00D06B6F">
            <w:pPr>
              <w:rPr>
                <w:color w:val="000000"/>
              </w:rPr>
            </w:pPr>
          </w:p>
        </w:tc>
      </w:tr>
    </w:tbl>
    <w:p w14:paraId="65D3B197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0550DA48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79F83346" w14:textId="5B59D627" w:rsidR="000F4B67" w:rsidRDefault="00F5258C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0F4B67"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="000F4B67" w:rsidRPr="0035209C">
        <w:rPr>
          <w:rFonts w:ascii="ＭＳ ゴシック" w:eastAsia="ＭＳ ゴシック" w:hAnsi="ＭＳ ゴシック" w:hint="eastAsia"/>
          <w:color w:val="000000"/>
        </w:rPr>
        <w:t xml:space="preserve">　地域経済への効果</w:t>
      </w:r>
      <w:r w:rsidR="000F4B67"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41D40C0D" w14:textId="3DCA99DF" w:rsidR="000F4B67" w:rsidRPr="0035209C" w:rsidRDefault="000F4B67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7EDF2B41" w14:textId="77777777" w:rsidR="000F4B67" w:rsidRPr="0035209C" w:rsidRDefault="000F4B67" w:rsidP="000F4B67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528B6954" w14:textId="77777777" w:rsidR="000F4B67" w:rsidRPr="0035209C" w:rsidRDefault="000F4B67" w:rsidP="000F4B67">
      <w:pPr>
        <w:ind w:rightChars="164" w:right="394"/>
        <w:rPr>
          <w:color w:val="000000"/>
        </w:rPr>
      </w:pPr>
    </w:p>
    <w:p w14:paraId="0A984B5C" w14:textId="77777777" w:rsidR="000F4B67" w:rsidRDefault="000F4B67" w:rsidP="000F4B67">
      <w:pPr>
        <w:ind w:rightChars="164" w:right="394" w:firstLine="460"/>
        <w:rPr>
          <w:color w:val="0070C0"/>
        </w:rPr>
      </w:pPr>
    </w:p>
    <w:p w14:paraId="0F8FB29C" w14:textId="77777777" w:rsidR="000F4B67" w:rsidRPr="006D6DA4" w:rsidRDefault="000F4B67" w:rsidP="000F4B67">
      <w:pPr>
        <w:ind w:rightChars="164" w:right="394" w:firstLine="460"/>
        <w:rPr>
          <w:color w:val="0070C0"/>
        </w:rPr>
      </w:pPr>
    </w:p>
    <w:p w14:paraId="16C3C844" w14:textId="77777777" w:rsidR="000F4B67" w:rsidRPr="006D6DA4" w:rsidRDefault="000F4B67" w:rsidP="000F4B67">
      <w:pPr>
        <w:ind w:rightChars="164" w:right="394" w:firstLine="460"/>
        <w:rPr>
          <w:color w:val="0070C0"/>
        </w:rPr>
      </w:pPr>
    </w:p>
    <w:p w14:paraId="6FE69804" w14:textId="1A1E4E75" w:rsidR="000F4B67" w:rsidRPr="0035209C" w:rsidRDefault="000F4B67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7C62BDF2" w14:textId="77777777" w:rsidR="000F4B67" w:rsidRPr="0035209C" w:rsidRDefault="000F4B67" w:rsidP="000F4B67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（持続可能な開発目標）」達成に貢献する場合には、ＳＤＧｓの１７のどの目標に対して、どのように貢献するのか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731DEDB7" w14:textId="77777777" w:rsidR="000F4B67" w:rsidRPr="00587646" w:rsidRDefault="000F4B67" w:rsidP="000F4B67">
      <w:pPr>
        <w:ind w:rightChars="164" w:right="394" w:firstLine="460"/>
        <w:rPr>
          <w:color w:val="0070C0"/>
        </w:rPr>
      </w:pPr>
    </w:p>
    <w:p w14:paraId="04992423" w14:textId="77777777" w:rsidR="000F4B67" w:rsidRDefault="000F4B67" w:rsidP="000F4B67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</w:t>
      </w:r>
    </w:p>
    <w:p w14:paraId="61985CFF" w14:textId="77777777" w:rsidR="000F4B67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してください。国連や自治体、先行する企業等の取り組みをぜひご参考にしてく</w:t>
      </w:r>
    </w:p>
    <w:p w14:paraId="41FB0E80" w14:textId="6FA32A3D" w:rsidR="000F4B67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</w:t>
      </w:r>
    </w:p>
    <w:p w14:paraId="57681892" w14:textId="6FA32A3D" w:rsidR="000F4B67" w:rsidRPr="00824250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4F836B3C" w14:textId="77777777" w:rsidR="000F4B67" w:rsidRPr="008D11D3" w:rsidRDefault="000F4B67" w:rsidP="000F4B67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7FB5C099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7AAAABAF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0F4B67">
        <w:rPr>
          <w:rFonts w:hint="eastAsia"/>
          <w:color w:val="0070C0"/>
          <w:sz w:val="22"/>
          <w:szCs w:val="22"/>
        </w:rPr>
        <w:t>エネルギーをみんなに。そしてクリーンに</w:t>
      </w:r>
    </w:p>
    <w:p w14:paraId="00894D64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2E6AAFB3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4DE32C9C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F334610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0D138678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09D2A944" w14:textId="11110071" w:rsid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544AB170" w14:textId="77777777" w:rsidR="000F4B67" w:rsidRPr="000F4B67" w:rsidRDefault="000F4B67" w:rsidP="00D06B6F">
      <w:pPr>
        <w:rPr>
          <w:rFonts w:ascii="ＭＳ ゴシック" w:eastAsia="ＭＳ ゴシック" w:hAnsi="ＭＳ ゴシック"/>
          <w:color w:val="000000"/>
        </w:rPr>
      </w:pPr>
    </w:p>
    <w:p w14:paraId="0208B377" w14:textId="207DD55B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５　専門用語等の解説</w:t>
      </w:r>
    </w:p>
    <w:p w14:paraId="22D98E82" w14:textId="77777777" w:rsidR="00D06B6F" w:rsidRPr="00D06B6F" w:rsidRDefault="008C48AA" w:rsidP="00D06B6F">
      <w:pPr>
        <w:pStyle w:val="11pt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専門用語・略語等についてそれぞれ簡潔に解説してください（異業種や他分野が専門の方にもわかるように記入をしてください）。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26"/>
        <w:gridCol w:w="6750"/>
      </w:tblGrid>
      <w:tr w:rsidR="008C48AA" w14:paraId="398EE730" w14:textId="77777777" w:rsidTr="00D06B6F">
        <w:trPr>
          <w:trHeight w:val="510"/>
        </w:trPr>
        <w:tc>
          <w:tcPr>
            <w:tcW w:w="2126" w:type="dxa"/>
            <w:shd w:val="clear" w:color="auto" w:fill="auto"/>
            <w:vAlign w:val="center"/>
          </w:tcPr>
          <w:p w14:paraId="0F3CE680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2E637BBE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8C48AA" w14:paraId="52493FC3" w14:textId="77777777" w:rsidTr="00D06B6F"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7FAFF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4EB50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7E7464BA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557F2896" w14:textId="77777777" w:rsidTr="00D06B6F"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FEFFC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66FB6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43878CE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5A652CC7" w14:textId="77777777" w:rsidTr="00D06B6F"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D8B19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E29D4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77678BA5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1709692C" w14:textId="77777777" w:rsidTr="00D06B6F"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73C799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BD3BB5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0A863CC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B12421C" w14:textId="77777777" w:rsidR="00D06B6F" w:rsidRPr="0009270F" w:rsidRDefault="008C48AA" w:rsidP="00D06B6F">
      <w:pPr>
        <w:pStyle w:val="11pt"/>
        <w:rPr>
          <w:color w:val="0070C0"/>
        </w:rPr>
      </w:pPr>
      <w:r w:rsidRPr="0009270F">
        <w:rPr>
          <w:rFonts w:hint="eastAsia"/>
          <w:color w:val="0070C0"/>
        </w:rPr>
        <w:t>※適宜、行を追加・削除してくださ</w:t>
      </w:r>
      <w:r w:rsidR="00F5258C" w:rsidRPr="0009270F">
        <w:rPr>
          <w:rFonts w:hint="eastAsia"/>
          <w:color w:val="0070C0"/>
        </w:rPr>
        <w:t>い。</w:t>
      </w:r>
    </w:p>
    <w:p w14:paraId="02896D98" w14:textId="77777777" w:rsidR="00850A82" w:rsidRDefault="00850A82" w:rsidP="00D06B6F">
      <w:pPr>
        <w:pStyle w:val="11pt"/>
        <w:rPr>
          <w:color w:val="000000"/>
        </w:rPr>
      </w:pPr>
    </w:p>
    <w:sectPr w:rsidR="00850A82" w:rsidSect="00850A82">
      <w:footerReference w:type="even" r:id="rId8"/>
      <w:footerReference w:type="default" r:id="rId9"/>
      <w:type w:val="continuous"/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3244" w14:textId="77777777" w:rsidR="00AB1A99" w:rsidRDefault="00AB1A99">
      <w:r>
        <w:separator/>
      </w:r>
    </w:p>
  </w:endnote>
  <w:endnote w:type="continuationSeparator" w:id="0">
    <w:p w14:paraId="1B9960DC" w14:textId="77777777" w:rsidR="00AB1A99" w:rsidRDefault="00AB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E60B" w14:textId="77777777" w:rsidR="00AB1A99" w:rsidRDefault="00AB1A99" w:rsidP="00D06B6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35E0E49" w14:textId="77777777" w:rsidR="00AB1A99" w:rsidRDefault="00AB1A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E33E" w14:textId="77777777" w:rsidR="00AB1A99" w:rsidRDefault="00AB1A99">
    <w:pPr>
      <w:pStyle w:val="a6"/>
      <w:jc w:val="right"/>
    </w:pPr>
  </w:p>
  <w:p w14:paraId="74FE91FE" w14:textId="77777777" w:rsidR="00AB1A99" w:rsidRDefault="00AB1A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3556" w14:textId="77777777" w:rsidR="00AB1A99" w:rsidRDefault="00AB1A99">
      <w:r>
        <w:separator/>
      </w:r>
    </w:p>
  </w:footnote>
  <w:footnote w:type="continuationSeparator" w:id="0">
    <w:p w14:paraId="3CACD6A6" w14:textId="77777777" w:rsidR="00AB1A99" w:rsidRDefault="00AB1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770C8F6C"/>
    <w:lvl w:ilvl="0" w:tplc="3A927070">
      <w:numFmt w:val="none"/>
      <w:lvlText w:val=""/>
      <w:lvlJc w:val="left"/>
      <w:pPr>
        <w:tabs>
          <w:tab w:val="num" w:pos="360"/>
        </w:tabs>
      </w:pPr>
    </w:lvl>
    <w:lvl w:ilvl="1" w:tplc="06E83786" w:tentative="1">
      <w:start w:val="1"/>
      <w:numFmt w:val="aiueoFullWidth"/>
      <w:lvlText w:val="(%2)"/>
      <w:lvlJc w:val="left"/>
      <w:pPr>
        <w:ind w:left="840" w:hanging="420"/>
      </w:pPr>
    </w:lvl>
    <w:lvl w:ilvl="2" w:tplc="642A0B18" w:tentative="1">
      <w:start w:val="1"/>
      <w:numFmt w:val="decimalEnclosedCircle"/>
      <w:lvlText w:val="%3"/>
      <w:lvlJc w:val="left"/>
      <w:pPr>
        <w:ind w:left="1260" w:hanging="420"/>
      </w:pPr>
    </w:lvl>
    <w:lvl w:ilvl="3" w:tplc="EB384A6E" w:tentative="1">
      <w:start w:val="1"/>
      <w:numFmt w:val="decimal"/>
      <w:lvlText w:val="%4."/>
      <w:lvlJc w:val="left"/>
      <w:pPr>
        <w:ind w:left="1680" w:hanging="420"/>
      </w:pPr>
    </w:lvl>
    <w:lvl w:ilvl="4" w:tplc="E070D022" w:tentative="1">
      <w:start w:val="1"/>
      <w:numFmt w:val="aiueoFullWidth"/>
      <w:lvlText w:val="(%5)"/>
      <w:lvlJc w:val="left"/>
      <w:pPr>
        <w:ind w:left="2100" w:hanging="420"/>
      </w:pPr>
    </w:lvl>
    <w:lvl w:ilvl="5" w:tplc="5036928E" w:tentative="1">
      <w:start w:val="1"/>
      <w:numFmt w:val="decimalEnclosedCircle"/>
      <w:lvlText w:val="%6"/>
      <w:lvlJc w:val="left"/>
      <w:pPr>
        <w:ind w:left="2520" w:hanging="420"/>
      </w:pPr>
    </w:lvl>
    <w:lvl w:ilvl="6" w:tplc="BDE0EC2C" w:tentative="1">
      <w:start w:val="1"/>
      <w:numFmt w:val="decimal"/>
      <w:lvlText w:val="%7."/>
      <w:lvlJc w:val="left"/>
      <w:pPr>
        <w:ind w:left="2940" w:hanging="420"/>
      </w:pPr>
    </w:lvl>
    <w:lvl w:ilvl="7" w:tplc="030C1FD2" w:tentative="1">
      <w:start w:val="1"/>
      <w:numFmt w:val="aiueoFullWidth"/>
      <w:lvlText w:val="(%8)"/>
      <w:lvlJc w:val="left"/>
      <w:pPr>
        <w:ind w:left="3360" w:hanging="420"/>
      </w:pPr>
    </w:lvl>
    <w:lvl w:ilvl="8" w:tplc="35403E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FA58A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877414A2" w:tentative="1">
      <w:start w:val="1"/>
      <w:numFmt w:val="aiueoFullWidth"/>
      <w:lvlText w:val="(%2)"/>
      <w:lvlJc w:val="left"/>
      <w:pPr>
        <w:ind w:left="1200" w:hanging="420"/>
      </w:pPr>
    </w:lvl>
    <w:lvl w:ilvl="2" w:tplc="05A04234" w:tentative="1">
      <w:start w:val="1"/>
      <w:numFmt w:val="decimalEnclosedCircle"/>
      <w:lvlText w:val="%3"/>
      <w:lvlJc w:val="left"/>
      <w:pPr>
        <w:ind w:left="1620" w:hanging="420"/>
      </w:pPr>
    </w:lvl>
    <w:lvl w:ilvl="3" w:tplc="2D080F6C" w:tentative="1">
      <w:start w:val="1"/>
      <w:numFmt w:val="decimal"/>
      <w:lvlText w:val="%4."/>
      <w:lvlJc w:val="left"/>
      <w:pPr>
        <w:ind w:left="2040" w:hanging="420"/>
      </w:pPr>
    </w:lvl>
    <w:lvl w:ilvl="4" w:tplc="0EE6E9D8" w:tentative="1">
      <w:start w:val="1"/>
      <w:numFmt w:val="aiueoFullWidth"/>
      <w:lvlText w:val="(%5)"/>
      <w:lvlJc w:val="left"/>
      <w:pPr>
        <w:ind w:left="2460" w:hanging="420"/>
      </w:pPr>
    </w:lvl>
    <w:lvl w:ilvl="5" w:tplc="8864E15A" w:tentative="1">
      <w:start w:val="1"/>
      <w:numFmt w:val="decimalEnclosedCircle"/>
      <w:lvlText w:val="%6"/>
      <w:lvlJc w:val="left"/>
      <w:pPr>
        <w:ind w:left="2880" w:hanging="420"/>
      </w:pPr>
    </w:lvl>
    <w:lvl w:ilvl="6" w:tplc="FBD82D32" w:tentative="1">
      <w:start w:val="1"/>
      <w:numFmt w:val="decimal"/>
      <w:lvlText w:val="%7."/>
      <w:lvlJc w:val="left"/>
      <w:pPr>
        <w:ind w:left="3300" w:hanging="420"/>
      </w:pPr>
    </w:lvl>
    <w:lvl w:ilvl="7" w:tplc="670A77F4" w:tentative="1">
      <w:start w:val="1"/>
      <w:numFmt w:val="aiueoFullWidth"/>
      <w:lvlText w:val="(%8)"/>
      <w:lvlJc w:val="left"/>
      <w:pPr>
        <w:ind w:left="3720" w:hanging="420"/>
      </w:pPr>
    </w:lvl>
    <w:lvl w:ilvl="8" w:tplc="3A68008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D70EC9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3E6ACC0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3CCBEC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0A0DD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D1C26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AD8E13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F84AA3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4C2005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FE3CF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E9B20F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4BDEDC3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782A9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76C3B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81EC91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4E80CC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0AC80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66E81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B44F99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0BBE"/>
    <w:rsid w:val="0009270F"/>
    <w:rsid w:val="000F4B67"/>
    <w:rsid w:val="001335BB"/>
    <w:rsid w:val="00153DBB"/>
    <w:rsid w:val="001A51D5"/>
    <w:rsid w:val="001D7975"/>
    <w:rsid w:val="00237E1B"/>
    <w:rsid w:val="002471FC"/>
    <w:rsid w:val="00273CD9"/>
    <w:rsid w:val="002B5DAF"/>
    <w:rsid w:val="0032293D"/>
    <w:rsid w:val="00342011"/>
    <w:rsid w:val="00361706"/>
    <w:rsid w:val="003A3527"/>
    <w:rsid w:val="004250DA"/>
    <w:rsid w:val="004569DD"/>
    <w:rsid w:val="0046306F"/>
    <w:rsid w:val="00494B85"/>
    <w:rsid w:val="006F262A"/>
    <w:rsid w:val="00733DA7"/>
    <w:rsid w:val="00850A82"/>
    <w:rsid w:val="008626B5"/>
    <w:rsid w:val="008B5FEA"/>
    <w:rsid w:val="008C48AA"/>
    <w:rsid w:val="00902A0D"/>
    <w:rsid w:val="00A3367C"/>
    <w:rsid w:val="00A34CB4"/>
    <w:rsid w:val="00A70BBE"/>
    <w:rsid w:val="00A9413A"/>
    <w:rsid w:val="00AB1A99"/>
    <w:rsid w:val="00B174D1"/>
    <w:rsid w:val="00B24B4D"/>
    <w:rsid w:val="00B304CD"/>
    <w:rsid w:val="00B87B87"/>
    <w:rsid w:val="00BC7051"/>
    <w:rsid w:val="00BE7D41"/>
    <w:rsid w:val="00CB4112"/>
    <w:rsid w:val="00CC1FE2"/>
    <w:rsid w:val="00CE7914"/>
    <w:rsid w:val="00D06B6F"/>
    <w:rsid w:val="00D704D7"/>
    <w:rsid w:val="00D82057"/>
    <w:rsid w:val="00DC635B"/>
    <w:rsid w:val="00DF4241"/>
    <w:rsid w:val="00E16476"/>
    <w:rsid w:val="00E16A38"/>
    <w:rsid w:val="00E35F7F"/>
    <w:rsid w:val="00F11518"/>
    <w:rsid w:val="00F30C66"/>
    <w:rsid w:val="00F5258C"/>
    <w:rsid w:val="00FA5640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  <o:rules v:ext="edit">
        <o:r id="V:Rule5" type="connector" idref="#_x0000_s1067"/>
        <o:r id="V:Rule6" type="connector" idref="#_x0000_s1065"/>
        <o:r id="V:Rule7" type="connector" idref="#_x0000_s1066"/>
        <o:r id="V:Rule8" type="connector" idref="#_x0000_s1033"/>
      </o:rules>
    </o:shapelayout>
  </w:shapeDefaults>
  <w:decimalSymbol w:val="."/>
  <w:listSeparator w:val=","/>
  <w14:docId w14:val="446F369C"/>
  <w15:chartTrackingRefBased/>
  <w15:docId w15:val="{8F8DAE11-C99E-4E6E-9E02-35DBF38D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DB3B-95EE-4FB2-9A19-4FFD8B8E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22</cp:revision>
  <cp:lastPrinted>2020-04-08T05:25:00Z</cp:lastPrinted>
  <dcterms:created xsi:type="dcterms:W3CDTF">2020-04-06T09:45:00Z</dcterms:created>
  <dcterms:modified xsi:type="dcterms:W3CDTF">2021-04-09T06:37:00Z</dcterms:modified>
</cp:coreProperties>
</file>