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38804" w14:textId="09477F8B" w:rsidR="005E7B14" w:rsidRPr="004707EC" w:rsidRDefault="004707EC" w:rsidP="005E7B14">
      <w:pPr>
        <w:ind w:left="283" w:hangingChars="118" w:hanging="283"/>
        <w:jc w:val="left"/>
        <w:rPr>
          <w:rFonts w:ascii="BIZ UDPゴシック" w:eastAsia="BIZ UDPゴシック" w:hAnsi="BIZ UDPゴシック"/>
          <w:color w:val="000000" w:themeColor="text1"/>
          <w:sz w:val="24"/>
          <w:szCs w:val="24"/>
        </w:rPr>
      </w:pPr>
      <w:r w:rsidRPr="004707EC">
        <w:rPr>
          <w:rFonts w:ascii="BIZ UDPゴシック" w:eastAsia="BIZ UDPゴシック" w:hAnsi="BIZ UDPゴシック"/>
          <w:noProof/>
          <w:color w:val="000000" w:themeColor="text1"/>
          <w:sz w:val="24"/>
          <w:szCs w:val="24"/>
        </w:rPr>
        <mc:AlternateContent>
          <mc:Choice Requires="wps">
            <w:drawing>
              <wp:anchor distT="45720" distB="45720" distL="114300" distR="114300" simplePos="0" relativeHeight="251659264" behindDoc="0" locked="0" layoutInCell="1" allowOverlap="1" wp14:anchorId="3412A7C2" wp14:editId="27A29B72">
                <wp:simplePos x="0" y="0"/>
                <wp:positionH relativeFrom="column">
                  <wp:posOffset>4547870</wp:posOffset>
                </wp:positionH>
                <wp:positionV relativeFrom="paragraph">
                  <wp:posOffset>-92710</wp:posOffset>
                </wp:positionV>
                <wp:extent cx="1209675" cy="1404620"/>
                <wp:effectExtent l="0" t="0" r="28575" b="1714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1404620"/>
                        </a:xfrm>
                        <a:prstGeom prst="rect">
                          <a:avLst/>
                        </a:prstGeom>
                        <a:solidFill>
                          <a:srgbClr val="FFFFFF"/>
                        </a:solidFill>
                        <a:ln w="9525">
                          <a:solidFill>
                            <a:srgbClr val="000000"/>
                          </a:solidFill>
                          <a:miter lim="800000"/>
                          <a:headEnd/>
                          <a:tailEnd/>
                        </a:ln>
                      </wps:spPr>
                      <wps:txbx>
                        <w:txbxContent>
                          <w:p w14:paraId="414AE0A5" w14:textId="172C2340" w:rsidR="004707EC" w:rsidRPr="004707EC" w:rsidRDefault="004707EC" w:rsidP="004707EC">
                            <w:pPr>
                              <w:jc w:val="center"/>
                              <w:rPr>
                                <w:rFonts w:ascii="BIZ UDPゴシック" w:eastAsia="BIZ UDPゴシック" w:hAnsi="BIZ UDPゴシック"/>
                                <w:sz w:val="24"/>
                                <w:szCs w:val="28"/>
                              </w:rPr>
                            </w:pPr>
                            <w:r w:rsidRPr="004707EC">
                              <w:rPr>
                                <w:rFonts w:ascii="BIZ UDPゴシック" w:eastAsia="BIZ UDPゴシック" w:hAnsi="BIZ UDPゴシック" w:hint="eastAsia"/>
                                <w:sz w:val="24"/>
                                <w:szCs w:val="28"/>
                              </w:rPr>
                              <w:t>第１号様式－３</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12A7C2" id="_x0000_t202" coordsize="21600,21600" o:spt="202" path="m,l,21600r21600,l21600,xe">
                <v:stroke joinstyle="miter"/>
                <v:path gradientshapeok="t" o:connecttype="rect"/>
              </v:shapetype>
              <v:shape id="テキスト ボックス 2" o:spid="_x0000_s1026" type="#_x0000_t202" style="position:absolute;left:0;text-align:left;margin-left:358.1pt;margin-top:-7.3pt;width:95.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">
                <v:textbox style="mso-fit-shape-to-text:t">
                  <w:txbxContent>
                    <w:p w14:paraId="414AE0A5" w14:textId="172C2340" w:rsidR="004707EC" w:rsidRPr="004707EC" w:rsidRDefault="004707EC" w:rsidP="004707EC">
                      <w:pPr>
                        <w:jc w:val="center"/>
                        <w:rPr>
                          <w:rFonts w:ascii="BIZ UDPゴシック" w:eastAsia="BIZ UDPゴシック" w:hAnsi="BIZ UDPゴシック"/>
                          <w:sz w:val="24"/>
                          <w:szCs w:val="28"/>
                        </w:rPr>
                      </w:pPr>
                      <w:r w:rsidRPr="004707EC">
                        <w:rPr>
                          <w:rFonts w:ascii="BIZ UDPゴシック" w:eastAsia="BIZ UDPゴシック" w:hAnsi="BIZ UDPゴシック" w:hint="eastAsia"/>
                          <w:sz w:val="24"/>
                          <w:szCs w:val="28"/>
                        </w:rPr>
                        <w:t>第１号様式－３</w:t>
                      </w:r>
                    </w:p>
                  </w:txbxContent>
                </v:textbox>
              </v:shape>
            </w:pict>
          </mc:Fallback>
        </mc:AlternateContent>
      </w:r>
    </w:p>
    <w:p w14:paraId="78896B6D" w14:textId="778D28D4" w:rsidR="004707EC" w:rsidRPr="004707EC" w:rsidRDefault="004707EC" w:rsidP="004707EC">
      <w:pPr>
        <w:ind w:left="283" w:hangingChars="118" w:hanging="283"/>
        <w:jc w:val="left"/>
        <w:rPr>
          <w:rFonts w:ascii="BIZ UDPゴシック" w:eastAsia="BIZ UDPゴシック" w:hAnsi="BIZ UDPゴシック"/>
          <w:color w:val="000000" w:themeColor="text1"/>
          <w:sz w:val="24"/>
          <w:szCs w:val="24"/>
        </w:rPr>
      </w:pPr>
      <w:r w:rsidRPr="004707EC">
        <w:rPr>
          <w:rFonts w:ascii="BIZ UDPゴシック" w:eastAsia="BIZ UDPゴシック" w:hAnsi="BIZ UDPゴシック" w:hint="eastAsia"/>
          <w:color w:val="000000" w:themeColor="text1"/>
          <w:sz w:val="24"/>
          <w:szCs w:val="24"/>
        </w:rPr>
        <w:t xml:space="preserve">３　</w:t>
      </w:r>
      <w:r w:rsidR="005E7B14" w:rsidRPr="004707EC">
        <w:rPr>
          <w:rFonts w:ascii="BIZ UDPゴシック" w:eastAsia="BIZ UDPゴシック" w:hAnsi="BIZ UDPゴシック" w:hint="eastAsia"/>
          <w:color w:val="000000" w:themeColor="text1"/>
          <w:sz w:val="24"/>
          <w:szCs w:val="24"/>
        </w:rPr>
        <w:t>補助事業計画</w:t>
      </w:r>
      <w:r w:rsidR="001313D8">
        <w:rPr>
          <w:rFonts w:ascii="BIZ UDPゴシック" w:eastAsia="BIZ UDPゴシック" w:hAnsi="BIZ UDPゴシック" w:hint="eastAsia"/>
          <w:color w:val="000000" w:themeColor="text1"/>
          <w:sz w:val="24"/>
          <w:szCs w:val="24"/>
        </w:rPr>
        <w:t>（Word版）</w:t>
      </w:r>
    </w:p>
    <w:p w14:paraId="4EDDDAF6" w14:textId="1F495BF1" w:rsidR="005E7B14" w:rsidRPr="004707EC" w:rsidRDefault="004707EC" w:rsidP="004707EC">
      <w:pPr>
        <w:spacing w:beforeLines="50" w:before="162"/>
        <w:ind w:firstLineChars="110" w:firstLine="264"/>
        <w:rPr>
          <w:rFonts w:ascii="BIZ UDPゴシック" w:eastAsia="BIZ UDPゴシック" w:hAnsi="BIZ UDPゴシック"/>
          <w:color w:val="000000" w:themeColor="text1"/>
          <w:sz w:val="24"/>
          <w:szCs w:val="24"/>
        </w:rPr>
      </w:pPr>
      <w:r>
        <w:rPr>
          <w:rFonts w:ascii="BIZ UDPゴシック" w:eastAsia="BIZ UDPゴシック" w:hAnsi="BIZ UDPゴシック" w:hint="eastAsia"/>
          <w:color w:val="000000" w:themeColor="text1"/>
          <w:sz w:val="24"/>
          <w:szCs w:val="24"/>
        </w:rPr>
        <w:t>＜</w:t>
      </w:r>
      <w:r w:rsidRPr="004707EC">
        <w:rPr>
          <w:rFonts w:ascii="BIZ UDPゴシック" w:eastAsia="BIZ UDPゴシック" w:hAnsi="BIZ UDPゴシック" w:hint="eastAsia"/>
          <w:color w:val="000000" w:themeColor="text1"/>
          <w:sz w:val="24"/>
          <w:szCs w:val="24"/>
        </w:rPr>
        <w:t>事業</w:t>
      </w:r>
      <w:r w:rsidR="00E44269">
        <w:rPr>
          <w:rFonts w:ascii="BIZ UDPゴシック" w:eastAsia="BIZ UDPゴシック" w:hAnsi="BIZ UDPゴシック" w:hint="eastAsia"/>
          <w:color w:val="000000" w:themeColor="text1"/>
          <w:sz w:val="24"/>
          <w:szCs w:val="24"/>
        </w:rPr>
        <w:t>実施</w:t>
      </w:r>
      <w:r w:rsidRPr="004707EC">
        <w:rPr>
          <w:rFonts w:ascii="BIZ UDPゴシック" w:eastAsia="BIZ UDPゴシック" w:hAnsi="BIZ UDPゴシック" w:hint="eastAsia"/>
          <w:color w:val="000000" w:themeColor="text1"/>
          <w:sz w:val="24"/>
          <w:szCs w:val="24"/>
        </w:rPr>
        <w:t>期間</w:t>
      </w:r>
      <w:r>
        <w:rPr>
          <w:rFonts w:ascii="BIZ UDPゴシック" w:eastAsia="BIZ UDPゴシック" w:hAnsi="BIZ UDPゴシック" w:hint="eastAsia"/>
          <w:color w:val="000000" w:themeColor="text1"/>
          <w:sz w:val="24"/>
          <w:szCs w:val="24"/>
        </w:rPr>
        <w:t>＞</w:t>
      </w:r>
    </w:p>
    <w:p w14:paraId="35944508" w14:textId="1520BC34" w:rsidR="004707EC" w:rsidRDefault="004707EC" w:rsidP="004707EC">
      <w:pPr>
        <w:spacing w:beforeLines="50" w:before="162"/>
        <w:ind w:firstLineChars="10" w:firstLine="24"/>
        <w:rPr>
          <w:rFonts w:ascii="BIZ UDPゴシック" w:eastAsia="BIZ UDPゴシック" w:hAnsi="BIZ UDPゴシック"/>
          <w:color w:val="000000" w:themeColor="text1"/>
          <w:sz w:val="24"/>
          <w:szCs w:val="24"/>
        </w:rPr>
      </w:pPr>
      <w:r w:rsidRPr="004707EC">
        <w:rPr>
          <w:rFonts w:ascii="BIZ UDPゴシック" w:eastAsia="BIZ UDPゴシック" w:hAnsi="BIZ UDPゴシック" w:hint="eastAsia"/>
          <w:color w:val="000000" w:themeColor="text1"/>
          <w:sz w:val="24"/>
          <w:szCs w:val="24"/>
        </w:rPr>
        <w:t xml:space="preserve">　</w:t>
      </w:r>
      <w:r>
        <w:rPr>
          <w:rFonts w:ascii="BIZ UDPゴシック" w:eastAsia="BIZ UDPゴシック" w:hAnsi="BIZ UDPゴシック" w:hint="eastAsia"/>
          <w:color w:val="000000" w:themeColor="text1"/>
          <w:sz w:val="24"/>
          <w:szCs w:val="24"/>
        </w:rPr>
        <w:t xml:space="preserve">　　</w:t>
      </w:r>
      <w:r w:rsidRPr="004707EC">
        <w:rPr>
          <w:rFonts w:ascii="BIZ UDPゴシック" w:eastAsia="BIZ UDPゴシック" w:hAnsi="BIZ UDPゴシック" w:hint="eastAsia"/>
          <w:color w:val="000000" w:themeColor="text1"/>
          <w:sz w:val="24"/>
          <w:szCs w:val="24"/>
        </w:rPr>
        <w:t>令和</w:t>
      </w:r>
      <w:r>
        <w:rPr>
          <w:rFonts w:ascii="BIZ UDPゴシック" w:eastAsia="BIZ UDPゴシック" w:hAnsi="BIZ UDPゴシック" w:hint="eastAsia"/>
          <w:color w:val="000000" w:themeColor="text1"/>
          <w:sz w:val="24"/>
          <w:szCs w:val="24"/>
        </w:rPr>
        <w:t xml:space="preserve">　　</w:t>
      </w:r>
      <w:r w:rsidRPr="004707EC">
        <w:rPr>
          <w:rFonts w:ascii="BIZ UDPゴシック" w:eastAsia="BIZ UDPゴシック" w:hAnsi="BIZ UDPゴシック" w:hint="eastAsia"/>
          <w:color w:val="000000" w:themeColor="text1"/>
          <w:sz w:val="24"/>
          <w:szCs w:val="24"/>
        </w:rPr>
        <w:t xml:space="preserve">年　</w:t>
      </w:r>
      <w:r>
        <w:rPr>
          <w:rFonts w:ascii="BIZ UDPゴシック" w:eastAsia="BIZ UDPゴシック" w:hAnsi="BIZ UDPゴシック" w:hint="eastAsia"/>
          <w:color w:val="000000" w:themeColor="text1"/>
          <w:sz w:val="24"/>
          <w:szCs w:val="24"/>
        </w:rPr>
        <w:t xml:space="preserve">　</w:t>
      </w:r>
      <w:r w:rsidRPr="004707EC">
        <w:rPr>
          <w:rFonts w:ascii="BIZ UDPゴシック" w:eastAsia="BIZ UDPゴシック" w:hAnsi="BIZ UDPゴシック" w:hint="eastAsia"/>
          <w:color w:val="000000" w:themeColor="text1"/>
          <w:sz w:val="24"/>
          <w:szCs w:val="24"/>
        </w:rPr>
        <w:t xml:space="preserve">月　</w:t>
      </w:r>
      <w:r>
        <w:rPr>
          <w:rFonts w:ascii="BIZ UDPゴシック" w:eastAsia="BIZ UDPゴシック" w:hAnsi="BIZ UDPゴシック" w:hint="eastAsia"/>
          <w:color w:val="000000" w:themeColor="text1"/>
          <w:sz w:val="24"/>
          <w:szCs w:val="24"/>
        </w:rPr>
        <w:t xml:space="preserve">　</w:t>
      </w:r>
      <w:r w:rsidRPr="004707EC">
        <w:rPr>
          <w:rFonts w:ascii="BIZ UDPゴシック" w:eastAsia="BIZ UDPゴシック" w:hAnsi="BIZ UDPゴシック" w:hint="eastAsia"/>
          <w:color w:val="000000" w:themeColor="text1"/>
          <w:sz w:val="24"/>
          <w:szCs w:val="24"/>
        </w:rPr>
        <w:t>日</w:t>
      </w:r>
      <w:r>
        <w:rPr>
          <w:rFonts w:ascii="BIZ UDPゴシック" w:eastAsia="BIZ UDPゴシック" w:hAnsi="BIZ UDPゴシック" w:hint="eastAsia"/>
          <w:color w:val="000000" w:themeColor="text1"/>
          <w:sz w:val="24"/>
          <w:szCs w:val="24"/>
        </w:rPr>
        <w:t xml:space="preserve">　</w:t>
      </w:r>
      <w:r w:rsidRPr="004707EC">
        <w:rPr>
          <w:rFonts w:ascii="BIZ UDPゴシック" w:eastAsia="BIZ UDPゴシック" w:hAnsi="BIZ UDPゴシック" w:hint="eastAsia"/>
          <w:color w:val="000000" w:themeColor="text1"/>
          <w:sz w:val="24"/>
          <w:szCs w:val="24"/>
        </w:rPr>
        <w:t>～</w:t>
      </w:r>
      <w:r>
        <w:rPr>
          <w:rFonts w:ascii="BIZ UDPゴシック" w:eastAsia="BIZ UDPゴシック" w:hAnsi="BIZ UDPゴシック" w:hint="eastAsia"/>
          <w:color w:val="000000" w:themeColor="text1"/>
          <w:sz w:val="24"/>
          <w:szCs w:val="24"/>
        </w:rPr>
        <w:t xml:space="preserve">　</w:t>
      </w:r>
      <w:r w:rsidRPr="004707EC">
        <w:rPr>
          <w:rFonts w:ascii="BIZ UDPゴシック" w:eastAsia="BIZ UDPゴシック" w:hAnsi="BIZ UDPゴシック" w:hint="eastAsia"/>
          <w:color w:val="000000" w:themeColor="text1"/>
          <w:sz w:val="24"/>
          <w:szCs w:val="24"/>
        </w:rPr>
        <w:t xml:space="preserve">令和　</w:t>
      </w:r>
      <w:r>
        <w:rPr>
          <w:rFonts w:ascii="BIZ UDPゴシック" w:eastAsia="BIZ UDPゴシック" w:hAnsi="BIZ UDPゴシック" w:hint="eastAsia"/>
          <w:color w:val="000000" w:themeColor="text1"/>
          <w:sz w:val="24"/>
          <w:szCs w:val="24"/>
        </w:rPr>
        <w:t xml:space="preserve">　</w:t>
      </w:r>
      <w:r w:rsidRPr="004707EC">
        <w:rPr>
          <w:rFonts w:ascii="BIZ UDPゴシック" w:eastAsia="BIZ UDPゴシック" w:hAnsi="BIZ UDPゴシック" w:hint="eastAsia"/>
          <w:color w:val="000000" w:themeColor="text1"/>
          <w:sz w:val="24"/>
          <w:szCs w:val="24"/>
        </w:rPr>
        <w:t xml:space="preserve">年　</w:t>
      </w:r>
      <w:r>
        <w:rPr>
          <w:rFonts w:ascii="BIZ UDPゴシック" w:eastAsia="BIZ UDPゴシック" w:hAnsi="BIZ UDPゴシック" w:hint="eastAsia"/>
          <w:color w:val="000000" w:themeColor="text1"/>
          <w:sz w:val="24"/>
          <w:szCs w:val="24"/>
        </w:rPr>
        <w:t xml:space="preserve">　</w:t>
      </w:r>
      <w:r w:rsidRPr="004707EC">
        <w:rPr>
          <w:rFonts w:ascii="BIZ UDPゴシック" w:eastAsia="BIZ UDPゴシック" w:hAnsi="BIZ UDPゴシック" w:hint="eastAsia"/>
          <w:color w:val="000000" w:themeColor="text1"/>
          <w:sz w:val="24"/>
          <w:szCs w:val="24"/>
        </w:rPr>
        <w:t xml:space="preserve">月　</w:t>
      </w:r>
      <w:r>
        <w:rPr>
          <w:rFonts w:ascii="BIZ UDPゴシック" w:eastAsia="BIZ UDPゴシック" w:hAnsi="BIZ UDPゴシック" w:hint="eastAsia"/>
          <w:color w:val="000000" w:themeColor="text1"/>
          <w:sz w:val="24"/>
          <w:szCs w:val="24"/>
        </w:rPr>
        <w:t xml:space="preserve">　</w:t>
      </w:r>
      <w:r w:rsidRPr="004707EC">
        <w:rPr>
          <w:rFonts w:ascii="BIZ UDPゴシック" w:eastAsia="BIZ UDPゴシック" w:hAnsi="BIZ UDPゴシック" w:hint="eastAsia"/>
          <w:color w:val="000000" w:themeColor="text1"/>
          <w:sz w:val="24"/>
          <w:szCs w:val="24"/>
        </w:rPr>
        <w:t>日</w:t>
      </w:r>
    </w:p>
    <w:p w14:paraId="3CC2A94E" w14:textId="77777777" w:rsidR="004707EC" w:rsidRPr="004707EC" w:rsidRDefault="004707EC" w:rsidP="005E7B14">
      <w:pPr>
        <w:ind w:leftChars="-12" w:left="-25" w:firstLineChars="10" w:firstLine="24"/>
        <w:rPr>
          <w:rFonts w:ascii="BIZ UDPゴシック" w:eastAsia="BIZ UDPゴシック" w:hAnsi="BIZ UDPゴシック"/>
          <w:color w:val="000000" w:themeColor="text1"/>
          <w:sz w:val="24"/>
          <w:szCs w:val="24"/>
        </w:rPr>
      </w:pPr>
    </w:p>
    <w:tbl>
      <w:tblPr>
        <w:tblStyle w:val="a8"/>
        <w:tblW w:w="0" w:type="auto"/>
        <w:tblLook w:val="04A0" w:firstRow="1" w:lastRow="0" w:firstColumn="1" w:lastColumn="0" w:noHBand="0" w:noVBand="1"/>
      </w:tblPr>
      <w:tblGrid>
        <w:gridCol w:w="9039"/>
      </w:tblGrid>
      <w:tr w:rsidR="005E7B14" w:rsidRPr="004707EC" w14:paraId="0EB1B19A" w14:textId="77777777" w:rsidTr="009E7091">
        <w:trPr>
          <w:trHeight w:val="760"/>
        </w:trPr>
        <w:tc>
          <w:tcPr>
            <w:tcW w:w="9039" w:type="dxa"/>
          </w:tcPr>
          <w:p w14:paraId="3025DD5E" w14:textId="7E60C855" w:rsidR="005E7B14" w:rsidRPr="004707EC" w:rsidRDefault="005E7B14" w:rsidP="009E7091">
            <w:pPr>
              <w:rPr>
                <w:rFonts w:ascii="BIZ UDPゴシック" w:eastAsia="BIZ UDPゴシック" w:hAnsi="BIZ UDPゴシック"/>
                <w:color w:val="000000" w:themeColor="text1"/>
                <w:sz w:val="24"/>
                <w:szCs w:val="24"/>
              </w:rPr>
            </w:pPr>
            <w:r w:rsidRPr="004707EC">
              <w:rPr>
                <w:rFonts w:ascii="BIZ UDPゴシック" w:eastAsia="BIZ UDPゴシック" w:hAnsi="BIZ UDPゴシック"/>
                <w:color w:val="000000" w:themeColor="text1"/>
                <w:sz w:val="24"/>
                <w:szCs w:val="24"/>
              </w:rPr>
              <w:t>1．</w:t>
            </w:r>
            <w:r w:rsidRPr="004707EC">
              <w:rPr>
                <w:rFonts w:ascii="BIZ UDPゴシック" w:eastAsia="BIZ UDPゴシック" w:hAnsi="BIZ UDPゴシック" w:hint="eastAsia"/>
                <w:color w:val="000000" w:themeColor="text1"/>
                <w:sz w:val="24"/>
                <w:szCs w:val="24"/>
              </w:rPr>
              <w:t>補助事業で行う事業名（</w:t>
            </w:r>
            <w:r w:rsidRPr="004707EC">
              <w:rPr>
                <w:rFonts w:ascii="BIZ UDPゴシック" w:eastAsia="BIZ UDPゴシック" w:hAnsi="BIZ UDPゴシック"/>
                <w:color w:val="000000" w:themeColor="text1"/>
                <w:sz w:val="24"/>
                <w:szCs w:val="24"/>
              </w:rPr>
              <w:t>30文字以内</w:t>
            </w:r>
            <w:r w:rsidRPr="004707EC">
              <w:rPr>
                <w:rFonts w:ascii="BIZ UDPゴシック" w:eastAsia="BIZ UDPゴシック" w:hAnsi="BIZ UDPゴシック" w:hint="eastAsia"/>
                <w:color w:val="000000" w:themeColor="text1"/>
                <w:sz w:val="24"/>
                <w:szCs w:val="24"/>
              </w:rPr>
              <w:t>で記入すること</w:t>
            </w:r>
            <w:r w:rsidRPr="004707EC">
              <w:rPr>
                <w:rFonts w:ascii="BIZ UDPゴシック" w:eastAsia="BIZ UDPゴシック" w:hAnsi="BIZ UDPゴシック"/>
                <w:color w:val="000000" w:themeColor="text1"/>
                <w:sz w:val="24"/>
                <w:szCs w:val="24"/>
              </w:rPr>
              <w:t>）</w:t>
            </w:r>
          </w:p>
          <w:p w14:paraId="37AA3C5C" w14:textId="77777777" w:rsidR="005E7B14" w:rsidRPr="004707EC" w:rsidRDefault="005E7B14" w:rsidP="009E7091">
            <w:pPr>
              <w:rPr>
                <w:rFonts w:ascii="BIZ UDPゴシック" w:eastAsia="BIZ UDPゴシック" w:hAnsi="BIZ UDPゴシック"/>
                <w:color w:val="000000" w:themeColor="text1"/>
                <w:sz w:val="24"/>
                <w:szCs w:val="24"/>
              </w:rPr>
            </w:pPr>
          </w:p>
          <w:p w14:paraId="18DA6DC4" w14:textId="77777777" w:rsidR="005E7B14" w:rsidRPr="004707EC" w:rsidRDefault="005E7B14" w:rsidP="009E7091">
            <w:pPr>
              <w:rPr>
                <w:rFonts w:ascii="BIZ UDPゴシック" w:eastAsia="BIZ UDPゴシック" w:hAnsi="BIZ UDPゴシック"/>
                <w:color w:val="000000" w:themeColor="text1"/>
                <w:sz w:val="24"/>
                <w:szCs w:val="24"/>
              </w:rPr>
            </w:pPr>
          </w:p>
        </w:tc>
      </w:tr>
      <w:tr w:rsidR="005E7B14" w:rsidRPr="004707EC" w14:paraId="4A9C9232" w14:textId="77777777" w:rsidTr="009E7091">
        <w:trPr>
          <w:trHeight w:val="1268"/>
        </w:trPr>
        <w:tc>
          <w:tcPr>
            <w:tcW w:w="9039" w:type="dxa"/>
          </w:tcPr>
          <w:p w14:paraId="51F719AA" w14:textId="4AC9A99C" w:rsidR="005E7B14" w:rsidRPr="004707EC" w:rsidRDefault="005E7B14" w:rsidP="009E7091">
            <w:pPr>
              <w:rPr>
                <w:rFonts w:ascii="BIZ UDPゴシック" w:eastAsia="BIZ UDPゴシック" w:hAnsi="BIZ UDPゴシック"/>
                <w:color w:val="000000" w:themeColor="text1"/>
                <w:sz w:val="24"/>
                <w:szCs w:val="24"/>
              </w:rPr>
            </w:pPr>
            <w:r w:rsidRPr="004707EC">
              <w:rPr>
                <w:rFonts w:ascii="BIZ UDPゴシック" w:eastAsia="BIZ UDPゴシック" w:hAnsi="BIZ UDPゴシック"/>
                <w:color w:val="000000" w:themeColor="text1"/>
                <w:sz w:val="24"/>
                <w:szCs w:val="24"/>
              </w:rPr>
              <w:t>2．</w:t>
            </w:r>
            <w:r w:rsidRPr="004707EC">
              <w:rPr>
                <w:rFonts w:ascii="BIZ UDPゴシック" w:eastAsia="BIZ UDPゴシック" w:hAnsi="BIZ UDPゴシック" w:hint="eastAsia"/>
                <w:color w:val="000000" w:themeColor="text1"/>
                <w:sz w:val="24"/>
                <w:szCs w:val="24"/>
              </w:rPr>
              <w:t>販路開拓</w:t>
            </w:r>
            <w:r w:rsidR="00DF12DC">
              <w:rPr>
                <w:rFonts w:ascii="BIZ UDPゴシック" w:eastAsia="BIZ UDPゴシック" w:hAnsi="BIZ UDPゴシック" w:hint="eastAsia"/>
                <w:color w:val="000000" w:themeColor="text1"/>
                <w:sz w:val="24"/>
                <w:szCs w:val="24"/>
              </w:rPr>
              <w:t>や商品開発等の取組内容【必須】</w:t>
            </w:r>
          </w:p>
          <w:p w14:paraId="0FA07BDB" w14:textId="77777777" w:rsidR="005E7B14" w:rsidRPr="004707EC" w:rsidRDefault="005E7B14" w:rsidP="009E7091">
            <w:pPr>
              <w:rPr>
                <w:rFonts w:ascii="BIZ UDPゴシック" w:eastAsia="BIZ UDPゴシック" w:hAnsi="BIZ UDPゴシック"/>
                <w:color w:val="000000" w:themeColor="text1"/>
                <w:sz w:val="24"/>
                <w:szCs w:val="24"/>
              </w:rPr>
            </w:pPr>
          </w:p>
          <w:p w14:paraId="1ABC4605" w14:textId="77777777" w:rsidR="005E7B14" w:rsidRPr="004707EC" w:rsidRDefault="005E7B14" w:rsidP="009E7091">
            <w:pPr>
              <w:rPr>
                <w:rFonts w:ascii="BIZ UDPゴシック" w:eastAsia="BIZ UDPゴシック" w:hAnsi="BIZ UDPゴシック"/>
                <w:color w:val="000000" w:themeColor="text1"/>
                <w:sz w:val="24"/>
                <w:szCs w:val="24"/>
              </w:rPr>
            </w:pPr>
          </w:p>
          <w:p w14:paraId="43D6EFE7" w14:textId="77777777" w:rsidR="005E7B14" w:rsidRPr="004707EC" w:rsidRDefault="005E7B14" w:rsidP="009E7091">
            <w:pPr>
              <w:rPr>
                <w:rFonts w:ascii="BIZ UDPゴシック" w:eastAsia="BIZ UDPゴシック" w:hAnsi="BIZ UDPゴシック"/>
                <w:color w:val="000000" w:themeColor="text1"/>
                <w:sz w:val="24"/>
                <w:szCs w:val="24"/>
              </w:rPr>
            </w:pPr>
          </w:p>
          <w:p w14:paraId="27BE52B4" w14:textId="77777777" w:rsidR="005E7B14" w:rsidRPr="004707EC" w:rsidRDefault="005E7B14" w:rsidP="009E7091">
            <w:pPr>
              <w:rPr>
                <w:rFonts w:ascii="BIZ UDPゴシック" w:eastAsia="BIZ UDPゴシック" w:hAnsi="BIZ UDPゴシック"/>
                <w:color w:val="000000" w:themeColor="text1"/>
                <w:sz w:val="24"/>
                <w:szCs w:val="24"/>
              </w:rPr>
            </w:pPr>
          </w:p>
          <w:p w14:paraId="4B777871" w14:textId="77777777" w:rsidR="005E7B14" w:rsidRPr="004707EC" w:rsidRDefault="005E7B14" w:rsidP="009E7091">
            <w:pPr>
              <w:rPr>
                <w:rFonts w:ascii="BIZ UDPゴシック" w:eastAsia="BIZ UDPゴシック" w:hAnsi="BIZ UDPゴシック"/>
                <w:color w:val="000000" w:themeColor="text1"/>
                <w:sz w:val="24"/>
                <w:szCs w:val="24"/>
              </w:rPr>
            </w:pPr>
          </w:p>
          <w:p w14:paraId="4154519B" w14:textId="77777777" w:rsidR="005E7B14" w:rsidRPr="004707EC" w:rsidRDefault="005E7B14" w:rsidP="009E7091">
            <w:pPr>
              <w:rPr>
                <w:rFonts w:ascii="BIZ UDPゴシック" w:eastAsia="BIZ UDPゴシック" w:hAnsi="BIZ UDPゴシック"/>
                <w:color w:val="000000" w:themeColor="text1"/>
                <w:sz w:val="24"/>
                <w:szCs w:val="24"/>
              </w:rPr>
            </w:pPr>
          </w:p>
          <w:p w14:paraId="5ACB76E2" w14:textId="77777777" w:rsidR="005E7B14" w:rsidRPr="004707EC" w:rsidRDefault="005E7B14" w:rsidP="009E7091">
            <w:pPr>
              <w:rPr>
                <w:rFonts w:ascii="BIZ UDPゴシック" w:eastAsia="BIZ UDPゴシック" w:hAnsi="BIZ UDPゴシック"/>
                <w:color w:val="000000" w:themeColor="text1"/>
                <w:sz w:val="24"/>
                <w:szCs w:val="24"/>
              </w:rPr>
            </w:pPr>
          </w:p>
        </w:tc>
      </w:tr>
      <w:tr w:rsidR="005E7B14" w:rsidRPr="004707EC" w14:paraId="4F12CA01" w14:textId="77777777" w:rsidTr="009E7091">
        <w:trPr>
          <w:trHeight w:val="1316"/>
        </w:trPr>
        <w:tc>
          <w:tcPr>
            <w:tcW w:w="9039" w:type="dxa"/>
          </w:tcPr>
          <w:p w14:paraId="73A156B0" w14:textId="6C8272F9" w:rsidR="005E7B14" w:rsidRPr="004707EC" w:rsidRDefault="005E7B14" w:rsidP="009E7091">
            <w:pPr>
              <w:rPr>
                <w:rFonts w:ascii="BIZ UDPゴシック" w:eastAsia="BIZ UDPゴシック" w:hAnsi="BIZ UDPゴシック"/>
                <w:color w:val="000000" w:themeColor="text1"/>
                <w:sz w:val="24"/>
                <w:szCs w:val="24"/>
              </w:rPr>
            </w:pPr>
            <w:r w:rsidRPr="004707EC">
              <w:rPr>
                <w:rFonts w:ascii="BIZ UDPゴシック" w:eastAsia="BIZ UDPゴシック" w:hAnsi="BIZ UDPゴシック"/>
                <w:color w:val="000000" w:themeColor="text1"/>
                <w:sz w:val="24"/>
                <w:szCs w:val="24"/>
              </w:rPr>
              <w:t>3.</w:t>
            </w:r>
            <w:r w:rsidRPr="004707EC">
              <w:rPr>
                <w:rFonts w:ascii="BIZ UDPゴシック" w:eastAsia="BIZ UDPゴシック" w:hAnsi="BIZ UDPゴシック" w:hint="eastAsia"/>
                <w:color w:val="000000" w:themeColor="text1"/>
                <w:sz w:val="24"/>
                <w:szCs w:val="24"/>
              </w:rPr>
              <w:t>業務効率化（生産性向上）の取組内容</w:t>
            </w:r>
            <w:r w:rsidR="00DF12DC">
              <w:rPr>
                <w:rFonts w:ascii="BIZ UDPゴシック" w:eastAsia="BIZ UDPゴシック" w:hAnsi="BIZ UDPゴシック" w:hint="eastAsia"/>
                <w:color w:val="000000" w:themeColor="text1"/>
                <w:sz w:val="24"/>
                <w:szCs w:val="24"/>
              </w:rPr>
              <w:t>（任意）</w:t>
            </w:r>
          </w:p>
          <w:p w14:paraId="0F878591" w14:textId="6ED8A8B5" w:rsidR="005E7B14" w:rsidRPr="004707EC" w:rsidRDefault="00DF12DC" w:rsidP="00DF12DC">
            <w:pPr>
              <w:ind w:left="240" w:hangingChars="100" w:hanging="240"/>
              <w:rPr>
                <w:rFonts w:ascii="BIZ UDPゴシック" w:eastAsia="BIZ UDPゴシック" w:hAnsi="BIZ UDPゴシック"/>
                <w:color w:val="000000" w:themeColor="text1"/>
                <w:sz w:val="24"/>
                <w:szCs w:val="24"/>
              </w:rPr>
            </w:pPr>
            <w:r>
              <w:rPr>
                <w:rFonts w:ascii="BIZ UDPゴシック" w:eastAsia="BIZ UDPゴシック" w:hAnsi="BIZ UDPゴシック" w:hint="eastAsia"/>
                <w:color w:val="000000" w:themeColor="text1"/>
                <w:sz w:val="24"/>
                <w:szCs w:val="24"/>
              </w:rPr>
              <w:t>※上記２の取組と合わせて実施する業務効率化（生産性向上）の取組があれば記入してください。特になければ本欄は空欄のままご提出ください。</w:t>
            </w:r>
          </w:p>
          <w:p w14:paraId="5D1BC73E" w14:textId="77777777" w:rsidR="005E7B14" w:rsidRPr="004707EC" w:rsidRDefault="005E7B14" w:rsidP="009E7091">
            <w:pPr>
              <w:rPr>
                <w:rFonts w:ascii="BIZ UDPゴシック" w:eastAsia="BIZ UDPゴシック" w:hAnsi="BIZ UDPゴシック"/>
                <w:color w:val="000000" w:themeColor="text1"/>
                <w:sz w:val="24"/>
                <w:szCs w:val="24"/>
              </w:rPr>
            </w:pPr>
          </w:p>
          <w:p w14:paraId="0DB77EE0" w14:textId="77777777" w:rsidR="005E7B14" w:rsidRPr="004707EC" w:rsidRDefault="005E7B14" w:rsidP="009E7091">
            <w:pPr>
              <w:rPr>
                <w:rFonts w:ascii="BIZ UDPゴシック" w:eastAsia="BIZ UDPゴシック" w:hAnsi="BIZ UDPゴシック"/>
                <w:color w:val="000000" w:themeColor="text1"/>
                <w:sz w:val="24"/>
                <w:szCs w:val="24"/>
              </w:rPr>
            </w:pPr>
          </w:p>
          <w:p w14:paraId="538B19B0" w14:textId="77777777" w:rsidR="005E7B14" w:rsidRPr="004707EC" w:rsidRDefault="005E7B14" w:rsidP="009E7091">
            <w:pPr>
              <w:rPr>
                <w:rFonts w:ascii="BIZ UDPゴシック" w:eastAsia="BIZ UDPゴシック" w:hAnsi="BIZ UDPゴシック"/>
                <w:color w:val="000000" w:themeColor="text1"/>
                <w:sz w:val="24"/>
                <w:szCs w:val="24"/>
              </w:rPr>
            </w:pPr>
          </w:p>
          <w:p w14:paraId="1A654543" w14:textId="77777777" w:rsidR="005E7B14" w:rsidRPr="004707EC" w:rsidRDefault="005E7B14" w:rsidP="009E7091">
            <w:pPr>
              <w:rPr>
                <w:rFonts w:ascii="BIZ UDPゴシック" w:eastAsia="BIZ UDPゴシック" w:hAnsi="BIZ UDPゴシック"/>
                <w:color w:val="000000" w:themeColor="text1"/>
                <w:sz w:val="24"/>
                <w:szCs w:val="24"/>
              </w:rPr>
            </w:pPr>
          </w:p>
          <w:p w14:paraId="3A1EEA64" w14:textId="77777777" w:rsidR="005E7B14" w:rsidRPr="004707EC" w:rsidRDefault="005E7B14" w:rsidP="009E7091">
            <w:pPr>
              <w:rPr>
                <w:rFonts w:ascii="BIZ UDPゴシック" w:eastAsia="BIZ UDPゴシック" w:hAnsi="BIZ UDPゴシック"/>
                <w:color w:val="000000" w:themeColor="text1"/>
                <w:sz w:val="24"/>
                <w:szCs w:val="24"/>
              </w:rPr>
            </w:pPr>
          </w:p>
        </w:tc>
      </w:tr>
      <w:tr w:rsidR="005E7B14" w:rsidRPr="004707EC" w14:paraId="3FCCB162" w14:textId="77777777" w:rsidTr="009E7091">
        <w:trPr>
          <w:trHeight w:val="1437"/>
        </w:trPr>
        <w:tc>
          <w:tcPr>
            <w:tcW w:w="9039" w:type="dxa"/>
          </w:tcPr>
          <w:p w14:paraId="1EDC73BD" w14:textId="30E7B7FE" w:rsidR="005E7B14" w:rsidRPr="004707EC" w:rsidRDefault="005E7B14" w:rsidP="009E7091">
            <w:pPr>
              <w:rPr>
                <w:rFonts w:ascii="BIZ UDPゴシック" w:eastAsia="BIZ UDPゴシック" w:hAnsi="BIZ UDPゴシック"/>
                <w:color w:val="000000" w:themeColor="text1"/>
                <w:sz w:val="24"/>
                <w:szCs w:val="24"/>
              </w:rPr>
            </w:pPr>
            <w:r w:rsidRPr="004707EC">
              <w:rPr>
                <w:rFonts w:ascii="BIZ UDPゴシック" w:eastAsia="BIZ UDPゴシック" w:hAnsi="BIZ UDPゴシック" w:hint="eastAsia"/>
                <w:color w:val="000000" w:themeColor="text1"/>
                <w:sz w:val="24"/>
                <w:szCs w:val="24"/>
              </w:rPr>
              <w:t>4</w:t>
            </w:r>
            <w:r w:rsidRPr="004707EC">
              <w:rPr>
                <w:rFonts w:ascii="BIZ UDPゴシック" w:eastAsia="BIZ UDPゴシック" w:hAnsi="BIZ UDPゴシック"/>
                <w:color w:val="000000" w:themeColor="text1"/>
                <w:sz w:val="24"/>
                <w:szCs w:val="24"/>
              </w:rPr>
              <w:t>．</w:t>
            </w:r>
            <w:r w:rsidRPr="004707EC">
              <w:rPr>
                <w:rFonts w:ascii="BIZ UDPゴシック" w:eastAsia="BIZ UDPゴシック" w:hAnsi="BIZ UDPゴシック" w:hint="eastAsia"/>
                <w:color w:val="000000" w:themeColor="text1"/>
                <w:sz w:val="24"/>
                <w:szCs w:val="24"/>
              </w:rPr>
              <w:t>補助事業の効果</w:t>
            </w:r>
            <w:r w:rsidR="00F46E05" w:rsidRPr="00F46E05">
              <w:rPr>
                <w:rFonts w:ascii="BIZ UDPゴシック" w:eastAsia="BIZ UDPゴシック" w:hAnsi="BIZ UDPゴシック" w:hint="eastAsia"/>
                <w:color w:val="000000" w:themeColor="text1"/>
                <w:sz w:val="24"/>
                <w:szCs w:val="24"/>
              </w:rPr>
              <w:t>【必須】</w:t>
            </w:r>
          </w:p>
          <w:p w14:paraId="5A86D61E" w14:textId="5C526F31" w:rsidR="005E7B14" w:rsidRPr="004707EC" w:rsidRDefault="00DF12DC" w:rsidP="00DF12DC">
            <w:pPr>
              <w:ind w:left="240" w:hangingChars="100" w:hanging="240"/>
              <w:rPr>
                <w:rFonts w:ascii="BIZ UDPゴシック" w:eastAsia="BIZ UDPゴシック" w:hAnsi="BIZ UDPゴシック"/>
                <w:color w:val="000000" w:themeColor="text1"/>
                <w:sz w:val="24"/>
                <w:szCs w:val="24"/>
              </w:rPr>
            </w:pPr>
            <w:r>
              <w:rPr>
                <w:rFonts w:ascii="BIZ UDPゴシック" w:eastAsia="BIZ UDPゴシック" w:hAnsi="BIZ UDPゴシック" w:hint="eastAsia"/>
                <w:color w:val="000000" w:themeColor="text1"/>
                <w:sz w:val="24"/>
                <w:szCs w:val="24"/>
              </w:rPr>
              <w:t>※上記２及び３の取組を通じてどのように生産性向上や持続的発展につながるのかを説明してください。</w:t>
            </w:r>
          </w:p>
          <w:p w14:paraId="01D11611" w14:textId="77777777" w:rsidR="005E7B14" w:rsidRPr="004707EC" w:rsidRDefault="005E7B14" w:rsidP="009E7091">
            <w:pPr>
              <w:rPr>
                <w:rFonts w:ascii="BIZ UDPゴシック" w:eastAsia="BIZ UDPゴシック" w:hAnsi="BIZ UDPゴシック"/>
                <w:color w:val="000000" w:themeColor="text1"/>
                <w:sz w:val="24"/>
                <w:szCs w:val="24"/>
              </w:rPr>
            </w:pPr>
          </w:p>
          <w:p w14:paraId="4D48437F" w14:textId="77777777" w:rsidR="005E7B14" w:rsidRPr="004707EC" w:rsidRDefault="005E7B14" w:rsidP="009E7091">
            <w:pPr>
              <w:rPr>
                <w:rFonts w:ascii="BIZ UDPゴシック" w:eastAsia="BIZ UDPゴシック" w:hAnsi="BIZ UDPゴシック"/>
                <w:color w:val="000000" w:themeColor="text1"/>
                <w:sz w:val="24"/>
                <w:szCs w:val="24"/>
              </w:rPr>
            </w:pPr>
          </w:p>
          <w:p w14:paraId="68523741" w14:textId="77777777" w:rsidR="005E7B14" w:rsidRPr="004707EC" w:rsidRDefault="005E7B14" w:rsidP="009E7091">
            <w:pPr>
              <w:rPr>
                <w:rFonts w:ascii="BIZ UDPゴシック" w:eastAsia="BIZ UDPゴシック" w:hAnsi="BIZ UDPゴシック"/>
                <w:color w:val="000000" w:themeColor="text1"/>
                <w:sz w:val="24"/>
                <w:szCs w:val="24"/>
              </w:rPr>
            </w:pPr>
          </w:p>
          <w:p w14:paraId="351E9A78" w14:textId="77777777" w:rsidR="005E7B14" w:rsidRPr="004707EC" w:rsidRDefault="005E7B14" w:rsidP="009E7091">
            <w:pPr>
              <w:rPr>
                <w:rFonts w:ascii="BIZ UDPゴシック" w:eastAsia="BIZ UDPゴシック" w:hAnsi="BIZ UDPゴシック"/>
                <w:color w:val="000000" w:themeColor="text1"/>
                <w:sz w:val="24"/>
                <w:szCs w:val="24"/>
              </w:rPr>
            </w:pPr>
          </w:p>
          <w:p w14:paraId="7218CFF9" w14:textId="77777777" w:rsidR="005E7B14" w:rsidRPr="004707EC" w:rsidRDefault="005E7B14" w:rsidP="009E7091">
            <w:pPr>
              <w:rPr>
                <w:rFonts w:ascii="BIZ UDPゴシック" w:eastAsia="BIZ UDPゴシック" w:hAnsi="BIZ UDPゴシック"/>
                <w:color w:val="000000" w:themeColor="text1"/>
                <w:sz w:val="24"/>
                <w:szCs w:val="24"/>
              </w:rPr>
            </w:pPr>
          </w:p>
          <w:p w14:paraId="3CEF7041" w14:textId="77777777" w:rsidR="005E7B14" w:rsidRPr="004707EC" w:rsidRDefault="005E7B14" w:rsidP="009E7091">
            <w:pPr>
              <w:rPr>
                <w:rFonts w:ascii="BIZ UDPゴシック" w:eastAsia="BIZ UDPゴシック" w:hAnsi="BIZ UDPゴシック"/>
                <w:color w:val="000000" w:themeColor="text1"/>
                <w:sz w:val="24"/>
                <w:szCs w:val="24"/>
              </w:rPr>
            </w:pPr>
          </w:p>
          <w:p w14:paraId="48B23D90" w14:textId="77777777" w:rsidR="005E7B14" w:rsidRPr="004707EC" w:rsidRDefault="005E7B14" w:rsidP="009E7091">
            <w:pPr>
              <w:rPr>
                <w:rFonts w:ascii="BIZ UDPゴシック" w:eastAsia="BIZ UDPゴシック" w:hAnsi="BIZ UDPゴシック"/>
                <w:color w:val="000000" w:themeColor="text1"/>
                <w:sz w:val="24"/>
                <w:szCs w:val="24"/>
              </w:rPr>
            </w:pPr>
          </w:p>
          <w:p w14:paraId="78F08FE1" w14:textId="77777777" w:rsidR="005E7B14" w:rsidRPr="004707EC" w:rsidRDefault="005E7B14" w:rsidP="009E7091">
            <w:pPr>
              <w:rPr>
                <w:rFonts w:ascii="BIZ UDPゴシック" w:eastAsia="BIZ UDPゴシック" w:hAnsi="BIZ UDPゴシック"/>
                <w:color w:val="000000" w:themeColor="text1"/>
                <w:sz w:val="24"/>
                <w:szCs w:val="24"/>
              </w:rPr>
            </w:pPr>
          </w:p>
        </w:tc>
      </w:tr>
    </w:tbl>
    <w:p w14:paraId="2ABDE62D" w14:textId="5BD256BD" w:rsidR="005E7B14" w:rsidRPr="004707EC" w:rsidRDefault="005E7B14" w:rsidP="005E7B14">
      <w:pPr>
        <w:widowControl/>
        <w:ind w:left="240" w:hangingChars="100" w:hanging="240"/>
        <w:jc w:val="left"/>
        <w:rPr>
          <w:rFonts w:ascii="BIZ UDPゴシック" w:eastAsia="BIZ UDPゴシック" w:hAnsi="BIZ UDPゴシック"/>
          <w:color w:val="000000" w:themeColor="text1"/>
          <w:sz w:val="24"/>
          <w:szCs w:val="24"/>
        </w:rPr>
      </w:pPr>
      <w:r w:rsidRPr="004707EC">
        <w:rPr>
          <w:rFonts w:ascii="BIZ UDPゴシック" w:eastAsia="BIZ UDPゴシック" w:hAnsi="BIZ UDPゴシック" w:hint="eastAsia"/>
          <w:color w:val="000000" w:themeColor="text1"/>
          <w:sz w:val="24"/>
          <w:szCs w:val="24"/>
        </w:rPr>
        <w:t>※補助事業計画等の作成にあたっては商工会</w:t>
      </w:r>
      <w:r w:rsidR="00153437" w:rsidRPr="004707EC">
        <w:rPr>
          <w:rFonts w:ascii="BIZ UDPゴシック" w:eastAsia="BIZ UDPゴシック" w:hAnsi="BIZ UDPゴシック" w:hint="eastAsia"/>
          <w:color w:val="000000" w:themeColor="text1"/>
          <w:sz w:val="24"/>
          <w:szCs w:val="24"/>
        </w:rPr>
        <w:t>・商工会議所</w:t>
      </w:r>
      <w:r w:rsidRPr="004707EC">
        <w:rPr>
          <w:rFonts w:ascii="BIZ UDPゴシック" w:eastAsia="BIZ UDPゴシック" w:hAnsi="BIZ UDPゴシック" w:hint="eastAsia"/>
          <w:color w:val="000000" w:themeColor="text1"/>
          <w:sz w:val="24"/>
          <w:szCs w:val="24"/>
        </w:rPr>
        <w:t>と相談し、助言・指導を得ながら進めてください。</w:t>
      </w:r>
    </w:p>
    <w:p w14:paraId="52342390" w14:textId="77777777" w:rsidR="005E7B14" w:rsidRPr="004707EC" w:rsidRDefault="005E7B14" w:rsidP="005E7B14">
      <w:pPr>
        <w:widowControl/>
        <w:ind w:left="240" w:hangingChars="100" w:hanging="240"/>
        <w:jc w:val="left"/>
        <w:rPr>
          <w:rFonts w:ascii="BIZ UDPゴシック" w:eastAsia="BIZ UDPゴシック" w:hAnsi="BIZ UDPゴシック"/>
          <w:color w:val="000000" w:themeColor="text1"/>
          <w:sz w:val="24"/>
          <w:szCs w:val="24"/>
        </w:rPr>
      </w:pPr>
      <w:r w:rsidRPr="004707EC">
        <w:rPr>
          <w:rFonts w:ascii="BIZ UDPゴシック" w:eastAsia="BIZ UDPゴシック" w:hAnsi="BIZ UDPゴシック" w:hint="eastAsia"/>
          <w:color w:val="000000" w:themeColor="text1"/>
          <w:sz w:val="24"/>
          <w:szCs w:val="24"/>
        </w:rPr>
        <w:t>※採択時に、「事業者名称」および「補助事業で行う事業名称」等が一般公表されます。</w:t>
      </w:r>
    </w:p>
    <w:p w14:paraId="045BE329" w14:textId="3A63DFA6" w:rsidR="005E7B14" w:rsidRPr="004707EC" w:rsidRDefault="005E7B14" w:rsidP="004707EC">
      <w:pPr>
        <w:widowControl/>
        <w:ind w:left="240" w:hangingChars="100" w:hanging="240"/>
        <w:jc w:val="left"/>
        <w:rPr>
          <w:rFonts w:ascii="BIZ UDPゴシック" w:eastAsia="BIZ UDPゴシック" w:hAnsi="BIZ UDPゴシック"/>
          <w:color w:val="000000" w:themeColor="text1"/>
          <w:sz w:val="24"/>
          <w:szCs w:val="24"/>
        </w:rPr>
      </w:pPr>
      <w:r w:rsidRPr="004707EC">
        <w:rPr>
          <w:rFonts w:ascii="BIZ UDPゴシック" w:eastAsia="BIZ UDPゴシック" w:hAnsi="BIZ UDPゴシック" w:hint="eastAsia"/>
          <w:color w:val="000000" w:themeColor="text1"/>
          <w:sz w:val="24"/>
          <w:szCs w:val="24"/>
        </w:rPr>
        <w:t>※各項目について記載内容が多い場合は適宜、行数・ページ数を追加できます</w:t>
      </w:r>
      <w:r w:rsidR="004707EC" w:rsidRPr="004707EC">
        <w:rPr>
          <w:rFonts w:ascii="BIZ UDPゴシック" w:eastAsia="BIZ UDPゴシック" w:hAnsi="BIZ UDPゴシック" w:hint="eastAsia"/>
          <w:color w:val="000000" w:themeColor="text1"/>
          <w:sz w:val="24"/>
          <w:szCs w:val="24"/>
        </w:rPr>
        <w:t>（最大８枚程度まで</w:t>
      </w:r>
      <w:r w:rsidR="004707EC">
        <w:rPr>
          <w:rFonts w:ascii="BIZ UDPゴシック" w:eastAsia="BIZ UDPゴシック" w:hAnsi="BIZ UDPゴシック" w:hint="eastAsia"/>
          <w:color w:val="000000" w:themeColor="text1"/>
          <w:sz w:val="24"/>
          <w:szCs w:val="24"/>
        </w:rPr>
        <w:t>）</w:t>
      </w:r>
    </w:p>
    <w:sectPr w:rsidR="005E7B14" w:rsidRPr="004707EC" w:rsidSect="00B15A89">
      <w:footerReference w:type="default" r:id="rId8"/>
      <w:footerReference w:type="first" r:id="rId9"/>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0423B" w14:textId="77777777" w:rsidR="009F513B" w:rsidRDefault="009F513B" w:rsidP="003834B7">
      <w:r>
        <w:separator/>
      </w:r>
    </w:p>
  </w:endnote>
  <w:endnote w:type="continuationSeparator" w:id="0">
    <w:p w14:paraId="3674977D" w14:textId="77777777" w:rsidR="009F513B" w:rsidRDefault="009F513B"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502540"/>
      <w:docPartObj>
        <w:docPartGallery w:val="Page Numbers (Bottom of Page)"/>
        <w:docPartUnique/>
      </w:docPartObj>
    </w:sdtPr>
    <w:sdtContent>
      <w:p w14:paraId="69592827" w14:textId="5B409864" w:rsidR="00D87DA9" w:rsidRDefault="00D87DA9" w:rsidP="00E55EFB">
        <w:pPr>
          <w:pStyle w:val="a5"/>
          <w:jc w:val="center"/>
        </w:pPr>
        <w:r>
          <w:fldChar w:fldCharType="begin"/>
        </w:r>
        <w:r>
          <w:instrText>PAGE   \* MERGEFORMAT</w:instrText>
        </w:r>
        <w:r>
          <w:fldChar w:fldCharType="separate"/>
        </w:r>
        <w:r w:rsidR="001271FF" w:rsidRPr="001271FF">
          <w:rPr>
            <w:noProof/>
            <w:lang w:val="ja-JP"/>
          </w:rPr>
          <w:t>8</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0470829"/>
      <w:docPartObj>
        <w:docPartGallery w:val="Page Numbers (Bottom of Page)"/>
        <w:docPartUnique/>
      </w:docPartObj>
    </w:sdtPr>
    <w:sdtContent>
      <w:p w14:paraId="654458F6" w14:textId="2A414E99" w:rsidR="0083696C" w:rsidRDefault="0083696C" w:rsidP="0083696C">
        <w:pPr>
          <w:pStyle w:val="a5"/>
          <w:jc w:val="center"/>
        </w:pPr>
        <w:r>
          <w:fldChar w:fldCharType="begin"/>
        </w:r>
        <w:r>
          <w:instrText>PAGE   \* MERGEFORMAT</w:instrText>
        </w:r>
        <w:r>
          <w:fldChar w:fldCharType="separate"/>
        </w:r>
        <w:r w:rsidR="001271FF" w:rsidRPr="001271FF">
          <w:rPr>
            <w:noProof/>
            <w:lang w:val="ja-JP"/>
          </w:rPr>
          <w:t>7</w:t>
        </w:r>
        <w:r>
          <w:fldChar w:fldCharType="end"/>
        </w:r>
      </w:p>
    </w:sdtContent>
  </w:sdt>
  <w:p w14:paraId="765117ED" w14:textId="77777777" w:rsidR="00D819E7" w:rsidRDefault="00D819E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7B7AA" w14:textId="77777777" w:rsidR="009F513B" w:rsidRDefault="009F513B" w:rsidP="003834B7">
      <w:r>
        <w:separator/>
      </w:r>
    </w:p>
  </w:footnote>
  <w:footnote w:type="continuationSeparator" w:id="0">
    <w:p w14:paraId="54CC6ECE" w14:textId="77777777" w:rsidR="009F513B" w:rsidRDefault="009F513B"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12696506">
    <w:abstractNumId w:val="0"/>
  </w:num>
  <w:num w:numId="2" w16cid:durableId="35664364">
    <w:abstractNumId w:val="17"/>
  </w:num>
  <w:num w:numId="3" w16cid:durableId="1538469023">
    <w:abstractNumId w:val="19"/>
  </w:num>
  <w:num w:numId="4" w16cid:durableId="576011698">
    <w:abstractNumId w:val="12"/>
  </w:num>
  <w:num w:numId="5" w16cid:durableId="1590112999">
    <w:abstractNumId w:val="14"/>
  </w:num>
  <w:num w:numId="6" w16cid:durableId="1467972698">
    <w:abstractNumId w:val="11"/>
  </w:num>
  <w:num w:numId="7" w16cid:durableId="1351031387">
    <w:abstractNumId w:val="1"/>
  </w:num>
  <w:num w:numId="8" w16cid:durableId="2105495132">
    <w:abstractNumId w:val="10"/>
  </w:num>
  <w:num w:numId="9" w16cid:durableId="1785735985">
    <w:abstractNumId w:val="9"/>
  </w:num>
  <w:num w:numId="10" w16cid:durableId="893348646">
    <w:abstractNumId w:val="20"/>
  </w:num>
  <w:num w:numId="11" w16cid:durableId="1550339370">
    <w:abstractNumId w:val="4"/>
  </w:num>
  <w:num w:numId="12" w16cid:durableId="22249424">
    <w:abstractNumId w:val="15"/>
  </w:num>
  <w:num w:numId="13" w16cid:durableId="708603215">
    <w:abstractNumId w:val="18"/>
  </w:num>
  <w:num w:numId="14" w16cid:durableId="1490167729">
    <w:abstractNumId w:val="5"/>
  </w:num>
  <w:num w:numId="15" w16cid:durableId="420026644">
    <w:abstractNumId w:val="16"/>
  </w:num>
  <w:num w:numId="16" w16cid:durableId="754396486">
    <w:abstractNumId w:val="3"/>
  </w:num>
  <w:num w:numId="17" w16cid:durableId="14825782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103915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68145744">
    <w:abstractNumId w:val="8"/>
  </w:num>
  <w:num w:numId="20" w16cid:durableId="1410423138">
    <w:abstractNumId w:val="2"/>
  </w:num>
  <w:num w:numId="21" w16cid:durableId="174998398">
    <w:abstractNumId w:val="13"/>
  </w:num>
  <w:num w:numId="22" w16cid:durableId="482819146">
    <w:abstractNumId w:val="21"/>
  </w:num>
  <w:num w:numId="23" w16cid:durableId="6852501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147E4"/>
    <w:rsid w:val="00120A42"/>
    <w:rsid w:val="00120B10"/>
    <w:rsid w:val="00121187"/>
    <w:rsid w:val="001217D8"/>
    <w:rsid w:val="00123CD5"/>
    <w:rsid w:val="00124677"/>
    <w:rsid w:val="00124F7F"/>
    <w:rsid w:val="001271FF"/>
    <w:rsid w:val="001313D8"/>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7319"/>
    <w:rsid w:val="001719CF"/>
    <w:rsid w:val="001757E0"/>
    <w:rsid w:val="001764C7"/>
    <w:rsid w:val="00180211"/>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51700"/>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A6198"/>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07EC"/>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19FB"/>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62C67"/>
    <w:rsid w:val="00572546"/>
    <w:rsid w:val="0057476C"/>
    <w:rsid w:val="005935B9"/>
    <w:rsid w:val="00594A7B"/>
    <w:rsid w:val="005A7F7D"/>
    <w:rsid w:val="005B0CCF"/>
    <w:rsid w:val="005B1DEA"/>
    <w:rsid w:val="005B3A3D"/>
    <w:rsid w:val="005C350C"/>
    <w:rsid w:val="005C4074"/>
    <w:rsid w:val="005D5AE7"/>
    <w:rsid w:val="005D5B17"/>
    <w:rsid w:val="005E1C03"/>
    <w:rsid w:val="005E391A"/>
    <w:rsid w:val="005E4524"/>
    <w:rsid w:val="005E52F7"/>
    <w:rsid w:val="005E7B14"/>
    <w:rsid w:val="005F1490"/>
    <w:rsid w:val="005F5C7A"/>
    <w:rsid w:val="00601419"/>
    <w:rsid w:val="00602540"/>
    <w:rsid w:val="00610564"/>
    <w:rsid w:val="00612454"/>
    <w:rsid w:val="006126B7"/>
    <w:rsid w:val="00624B9F"/>
    <w:rsid w:val="006278BE"/>
    <w:rsid w:val="006324C6"/>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42C4"/>
    <w:rsid w:val="006851F4"/>
    <w:rsid w:val="00692B14"/>
    <w:rsid w:val="00693F0C"/>
    <w:rsid w:val="00694D33"/>
    <w:rsid w:val="006953D8"/>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0AA9"/>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C42EB"/>
    <w:rsid w:val="007D2AC4"/>
    <w:rsid w:val="007D422B"/>
    <w:rsid w:val="007D476C"/>
    <w:rsid w:val="007D4EE1"/>
    <w:rsid w:val="007E2AA5"/>
    <w:rsid w:val="007E466E"/>
    <w:rsid w:val="007E4870"/>
    <w:rsid w:val="007E4EFC"/>
    <w:rsid w:val="007F7BE7"/>
    <w:rsid w:val="007F7F1B"/>
    <w:rsid w:val="008003B3"/>
    <w:rsid w:val="00801877"/>
    <w:rsid w:val="0080387B"/>
    <w:rsid w:val="0080629F"/>
    <w:rsid w:val="0080651A"/>
    <w:rsid w:val="00806FBB"/>
    <w:rsid w:val="00815062"/>
    <w:rsid w:val="00815FE5"/>
    <w:rsid w:val="00816C46"/>
    <w:rsid w:val="00817D61"/>
    <w:rsid w:val="0082001B"/>
    <w:rsid w:val="00822C97"/>
    <w:rsid w:val="0082689C"/>
    <w:rsid w:val="00832812"/>
    <w:rsid w:val="00833BD4"/>
    <w:rsid w:val="0083696C"/>
    <w:rsid w:val="0083774F"/>
    <w:rsid w:val="00837998"/>
    <w:rsid w:val="00850533"/>
    <w:rsid w:val="008542F5"/>
    <w:rsid w:val="00857D81"/>
    <w:rsid w:val="00864FA6"/>
    <w:rsid w:val="008670BB"/>
    <w:rsid w:val="00873385"/>
    <w:rsid w:val="0087391B"/>
    <w:rsid w:val="00875E87"/>
    <w:rsid w:val="00876886"/>
    <w:rsid w:val="00880755"/>
    <w:rsid w:val="00880F83"/>
    <w:rsid w:val="00887E55"/>
    <w:rsid w:val="0089386E"/>
    <w:rsid w:val="0089597D"/>
    <w:rsid w:val="00896265"/>
    <w:rsid w:val="008A02E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313B"/>
    <w:rsid w:val="008F4B65"/>
    <w:rsid w:val="008F4CF3"/>
    <w:rsid w:val="009046A7"/>
    <w:rsid w:val="009064C7"/>
    <w:rsid w:val="00915C81"/>
    <w:rsid w:val="00916BE2"/>
    <w:rsid w:val="00922F00"/>
    <w:rsid w:val="00924002"/>
    <w:rsid w:val="009322DA"/>
    <w:rsid w:val="0093444C"/>
    <w:rsid w:val="0093473A"/>
    <w:rsid w:val="0093553E"/>
    <w:rsid w:val="009374F6"/>
    <w:rsid w:val="00942068"/>
    <w:rsid w:val="0095045E"/>
    <w:rsid w:val="00950862"/>
    <w:rsid w:val="00953AD7"/>
    <w:rsid w:val="009556FC"/>
    <w:rsid w:val="00957210"/>
    <w:rsid w:val="00965280"/>
    <w:rsid w:val="0096609D"/>
    <w:rsid w:val="0096645C"/>
    <w:rsid w:val="00966CA6"/>
    <w:rsid w:val="00971FF4"/>
    <w:rsid w:val="00972480"/>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13B"/>
    <w:rsid w:val="009F5E86"/>
    <w:rsid w:val="009F717F"/>
    <w:rsid w:val="009F7459"/>
    <w:rsid w:val="00A018C0"/>
    <w:rsid w:val="00A01C81"/>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15A89"/>
    <w:rsid w:val="00B201D3"/>
    <w:rsid w:val="00B20D3A"/>
    <w:rsid w:val="00B24A87"/>
    <w:rsid w:val="00B27FA0"/>
    <w:rsid w:val="00B33E6E"/>
    <w:rsid w:val="00B35785"/>
    <w:rsid w:val="00B36AF0"/>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A71DF"/>
    <w:rsid w:val="00BA72FF"/>
    <w:rsid w:val="00BB152D"/>
    <w:rsid w:val="00BB24D7"/>
    <w:rsid w:val="00BB39CF"/>
    <w:rsid w:val="00BC2F7C"/>
    <w:rsid w:val="00BC5D1C"/>
    <w:rsid w:val="00BD1C77"/>
    <w:rsid w:val="00BD3CD6"/>
    <w:rsid w:val="00BD46DB"/>
    <w:rsid w:val="00BD612F"/>
    <w:rsid w:val="00BE0BEC"/>
    <w:rsid w:val="00BE68E4"/>
    <w:rsid w:val="00BF13E5"/>
    <w:rsid w:val="00BF4FE3"/>
    <w:rsid w:val="00BF55AF"/>
    <w:rsid w:val="00C0037F"/>
    <w:rsid w:val="00C01E69"/>
    <w:rsid w:val="00C06252"/>
    <w:rsid w:val="00C07F82"/>
    <w:rsid w:val="00C1301E"/>
    <w:rsid w:val="00C16101"/>
    <w:rsid w:val="00C1755D"/>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1470"/>
    <w:rsid w:val="00CD3441"/>
    <w:rsid w:val="00CD5A41"/>
    <w:rsid w:val="00CE0FC2"/>
    <w:rsid w:val="00CE2686"/>
    <w:rsid w:val="00CE3CD3"/>
    <w:rsid w:val="00CE3D4D"/>
    <w:rsid w:val="00CE57A5"/>
    <w:rsid w:val="00CE5F85"/>
    <w:rsid w:val="00CE7BD5"/>
    <w:rsid w:val="00CF0160"/>
    <w:rsid w:val="00CF4207"/>
    <w:rsid w:val="00CF47ED"/>
    <w:rsid w:val="00CF6663"/>
    <w:rsid w:val="00D00904"/>
    <w:rsid w:val="00D01327"/>
    <w:rsid w:val="00D02851"/>
    <w:rsid w:val="00D03DF8"/>
    <w:rsid w:val="00D07F55"/>
    <w:rsid w:val="00D1233B"/>
    <w:rsid w:val="00D124D6"/>
    <w:rsid w:val="00D12F4E"/>
    <w:rsid w:val="00D1557A"/>
    <w:rsid w:val="00D25430"/>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100D"/>
    <w:rsid w:val="00D819E7"/>
    <w:rsid w:val="00D87DA9"/>
    <w:rsid w:val="00D925FD"/>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12DC"/>
    <w:rsid w:val="00DF4C78"/>
    <w:rsid w:val="00DF6643"/>
    <w:rsid w:val="00E05293"/>
    <w:rsid w:val="00E150E1"/>
    <w:rsid w:val="00E15CF0"/>
    <w:rsid w:val="00E176BE"/>
    <w:rsid w:val="00E23050"/>
    <w:rsid w:val="00E24383"/>
    <w:rsid w:val="00E24E3B"/>
    <w:rsid w:val="00E266CA"/>
    <w:rsid w:val="00E32DFA"/>
    <w:rsid w:val="00E34BF8"/>
    <w:rsid w:val="00E35A68"/>
    <w:rsid w:val="00E41F16"/>
    <w:rsid w:val="00E44269"/>
    <w:rsid w:val="00E448A5"/>
    <w:rsid w:val="00E5417F"/>
    <w:rsid w:val="00E55EFB"/>
    <w:rsid w:val="00E5788E"/>
    <w:rsid w:val="00E578E2"/>
    <w:rsid w:val="00E633C6"/>
    <w:rsid w:val="00E64456"/>
    <w:rsid w:val="00E702A9"/>
    <w:rsid w:val="00E71A7F"/>
    <w:rsid w:val="00E71DFB"/>
    <w:rsid w:val="00E73061"/>
    <w:rsid w:val="00E75402"/>
    <w:rsid w:val="00E764BB"/>
    <w:rsid w:val="00E82834"/>
    <w:rsid w:val="00E84AE4"/>
    <w:rsid w:val="00E92972"/>
    <w:rsid w:val="00E92EDD"/>
    <w:rsid w:val="00E95F4A"/>
    <w:rsid w:val="00E97797"/>
    <w:rsid w:val="00E97800"/>
    <w:rsid w:val="00EA507E"/>
    <w:rsid w:val="00EB15B6"/>
    <w:rsid w:val="00EB3161"/>
    <w:rsid w:val="00EB42AA"/>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6E05"/>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5A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23A5F-8091-487D-B20E-2CEFDAD03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Words>
  <Characters>360</Characters>
  <Application>Microsoft Office Word</Application>
  <DocSecurity>0</DocSecurity>
  <Lines>3</Lines>
  <Paragraphs>1</Paragraphs>
  <ScaleCrop>false</ScaleCrop>
  <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2023-06-14T09:14:00Z</dcterms:created>
  <dcterms:modified xsi:type="dcterms:W3CDTF">2023-10-06T05:48:00Z</dcterms:modified>
</cp:coreProperties>
</file>