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7AD6FAC6"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0C130A">
        <w:rPr>
          <w:rFonts w:ascii="ＭＳ ゴシック" w:eastAsia="ＭＳ ゴシック" w:hAnsi="ＭＳ ゴシック" w:hint="eastAsia"/>
          <w:b/>
          <w:sz w:val="22"/>
          <w:szCs w:val="18"/>
        </w:rPr>
        <w:t>6</w:t>
      </w:r>
      <w:r w:rsidR="00BF1D4D" w:rsidRPr="0012077F">
        <w:rPr>
          <w:rFonts w:ascii="ＭＳ ゴシック" w:eastAsia="ＭＳ ゴシック" w:hAnsi="ＭＳ ゴシック" w:hint="eastAsia"/>
          <w:b/>
          <w:sz w:val="22"/>
          <w:szCs w:val="18"/>
        </w:rPr>
        <w:t xml:space="preserve">　</w:t>
      </w:r>
      <w:r w:rsidR="007F566B">
        <w:rPr>
          <w:rFonts w:ascii="ＭＳ ゴシック" w:eastAsia="ＭＳ ゴシック" w:hAnsi="ＭＳ ゴシック" w:hint="eastAsia"/>
          <w:b/>
          <w:sz w:val="22"/>
          <w:szCs w:val="18"/>
        </w:rPr>
        <w:t>自社変革モデル創出支援</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6CA99AC4"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73ECD51C"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w:t>
            </w:r>
            <w:r w:rsidR="007E0045">
              <w:rPr>
                <w:rFonts w:ascii="ＭＳ 明朝" w:eastAsia="ＭＳ 明朝" w:hAnsi="ＭＳ 明朝" w:hint="eastAsia"/>
                <w:b/>
                <w:sz w:val="16"/>
                <w:szCs w:val="10"/>
              </w:rPr>
              <w:t>区分</w:t>
            </w:r>
            <w:r w:rsidRPr="003F723C">
              <w:rPr>
                <w:rFonts w:ascii="ＭＳ 明朝" w:eastAsia="ＭＳ 明朝" w:hAnsi="ＭＳ 明朝" w:hint="eastAsia"/>
                <w:b/>
                <w:sz w:val="16"/>
                <w:szCs w:val="10"/>
              </w:rPr>
              <w:t>（</w:t>
            </w:r>
            <w:r w:rsidR="007C618B">
              <w:rPr>
                <w:rFonts w:ascii="ＭＳ 明朝" w:eastAsia="ＭＳ 明朝" w:hAnsi="ＭＳ 明朝" w:hint="eastAsia"/>
                <w:b/>
                <w:sz w:val="16"/>
                <w:szCs w:val="10"/>
              </w:rPr>
              <w:t>自社</w:t>
            </w:r>
            <w:r w:rsidR="007E0045">
              <w:rPr>
                <w:rFonts w:ascii="ＭＳ 明朝" w:eastAsia="ＭＳ 明朝" w:hAnsi="ＭＳ 明朝" w:hint="eastAsia"/>
                <w:b/>
                <w:sz w:val="16"/>
                <w:szCs w:val="10"/>
              </w:rPr>
              <w:t>DX支援、</w:t>
            </w:r>
            <w:r w:rsidR="007C618B">
              <w:rPr>
                <w:rFonts w:ascii="ＭＳ 明朝" w:eastAsia="ＭＳ 明朝" w:hAnsi="ＭＳ 明朝" w:hint="eastAsia"/>
                <w:b/>
                <w:sz w:val="16"/>
                <w:szCs w:val="10"/>
              </w:rPr>
              <w:t>連携</w:t>
            </w:r>
            <w:r w:rsidR="007E0045">
              <w:rPr>
                <w:rFonts w:ascii="ＭＳ 明朝" w:eastAsia="ＭＳ 明朝" w:hAnsi="ＭＳ 明朝" w:hint="eastAsia"/>
                <w:b/>
                <w:sz w:val="16"/>
                <w:szCs w:val="10"/>
              </w:rPr>
              <w:t>GX支援</w:t>
            </w:r>
            <w:r>
              <w:rPr>
                <w:rFonts w:ascii="ＭＳ 明朝" w:eastAsia="ＭＳ 明朝" w:hAnsi="ＭＳ 明朝" w:hint="eastAsia"/>
                <w:b/>
                <w:sz w:val="16"/>
                <w:szCs w:val="10"/>
              </w:rPr>
              <w:t>）</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708A192"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06AC4E24" w:rsidR="00595E11" w:rsidRPr="003F723C" w:rsidRDefault="002C1BDD"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0D3CDFCE" w:rsidR="00414D22" w:rsidRDefault="001C3A94"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経営革新計画の認定書、パートナーシップ構築宣言の内容が記載された文書の写し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6F42A8">
      <w:pgSz w:w="11906" w:h="16838"/>
      <w:pgMar w:top="1247" w:right="1531" w:bottom="153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8507" w14:textId="77777777" w:rsidR="006F42A8" w:rsidRDefault="006F42A8" w:rsidP="00C14BAC">
      <w:r>
        <w:separator/>
      </w:r>
    </w:p>
  </w:endnote>
  <w:endnote w:type="continuationSeparator" w:id="0">
    <w:p w14:paraId="25BA5A05" w14:textId="77777777" w:rsidR="006F42A8" w:rsidRDefault="006F42A8"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2A1FA" w14:textId="77777777" w:rsidR="006F42A8" w:rsidRDefault="006F42A8" w:rsidP="00C14BAC">
      <w:r>
        <w:separator/>
      </w:r>
    </w:p>
  </w:footnote>
  <w:footnote w:type="continuationSeparator" w:id="0">
    <w:p w14:paraId="10A1CCCC" w14:textId="77777777" w:rsidR="006F42A8" w:rsidRDefault="006F42A8"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C130A"/>
    <w:rsid w:val="0012077F"/>
    <w:rsid w:val="00157D4A"/>
    <w:rsid w:val="001C3A94"/>
    <w:rsid w:val="002532A0"/>
    <w:rsid w:val="002B0DA2"/>
    <w:rsid w:val="002C1BDD"/>
    <w:rsid w:val="00362409"/>
    <w:rsid w:val="003F723C"/>
    <w:rsid w:val="00414D22"/>
    <w:rsid w:val="00501E9C"/>
    <w:rsid w:val="00512CB4"/>
    <w:rsid w:val="00595E11"/>
    <w:rsid w:val="00622004"/>
    <w:rsid w:val="006F42A8"/>
    <w:rsid w:val="007515C3"/>
    <w:rsid w:val="007A5109"/>
    <w:rsid w:val="007B1BF4"/>
    <w:rsid w:val="007C618B"/>
    <w:rsid w:val="007E0045"/>
    <w:rsid w:val="007F566B"/>
    <w:rsid w:val="00880781"/>
    <w:rsid w:val="009C5C35"/>
    <w:rsid w:val="009F55EF"/>
    <w:rsid w:val="00A96EE2"/>
    <w:rsid w:val="00BD0A45"/>
    <w:rsid w:val="00BF1D4D"/>
    <w:rsid w:val="00C13FA0"/>
    <w:rsid w:val="00C14BAC"/>
    <w:rsid w:val="00C4295B"/>
    <w:rsid w:val="00DA30BE"/>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suda</cp:lastModifiedBy>
  <cp:revision>6</cp:revision>
  <dcterms:created xsi:type="dcterms:W3CDTF">2023-07-30T23:22:00Z</dcterms:created>
  <dcterms:modified xsi:type="dcterms:W3CDTF">2024-03-12T00:41:00Z</dcterms:modified>
</cp:coreProperties>
</file>